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8FB35" w14:textId="77777777" w:rsidR="00D35F41" w:rsidRDefault="00000000">
      <w:pPr>
        <w:pStyle w:val="skn-mly4name"/>
        <w:shd w:val="clear" w:color="auto" w:fill="FFFFFF"/>
      </w:pPr>
      <w:r>
        <w:rPr>
          <w:rStyle w:val="skn-mly4anyCharacter"/>
        </w:rPr>
        <w:t>OCS Candidate</w:t>
      </w:r>
      <w:r>
        <w:t xml:space="preserve"> </w:t>
      </w:r>
      <w:r>
        <w:rPr>
          <w:rStyle w:val="skn-mly4anyCharacter"/>
        </w:rPr>
        <w:t>Resume</w:t>
      </w:r>
    </w:p>
    <w:p w14:paraId="321A0868" w14:textId="1EA3540B" w:rsidR="00D35F41" w:rsidRDefault="00014218">
      <w:pPr>
        <w:pStyle w:val="skn-mly4address"/>
        <w:shd w:val="clear" w:color="auto" w:fill="FFFFFF"/>
        <w:rPr>
          <w:rFonts w:ascii="Open Sans" w:eastAsia="Open Sans" w:hAnsi="Open Sans" w:cs="Open Sans"/>
          <w:color w:val="787878"/>
        </w:rPr>
      </w:pPr>
      <w:r>
        <w:rPr>
          <w:rStyle w:val="skn-mly4anyCharacter"/>
          <w:rFonts w:ascii="Open Sans" w:eastAsia="Open Sans" w:hAnsi="Open Sans" w:cs="Open Sans"/>
          <w:color w:val="787878"/>
        </w:rPr>
        <w:t>[Your Phone Number]</w:t>
      </w:r>
      <w:r w:rsidR="00000000">
        <w:rPr>
          <w:rFonts w:ascii="Open Sans" w:eastAsia="Open Sans" w:hAnsi="Open Sans" w:cs="Open Sans"/>
          <w:color w:val="787878"/>
        </w:rPr>
        <w:t xml:space="preserve"> </w:t>
      </w:r>
      <w:r w:rsidR="00000000">
        <w:rPr>
          <w:rStyle w:val="skn-mly4anyCharacter"/>
          <w:rFonts w:ascii="Open Sans" w:eastAsia="Open Sans" w:hAnsi="Open Sans" w:cs="Open Sans"/>
          <w:color w:val="787878"/>
        </w:rPr>
        <w:t xml:space="preserve">| </w:t>
      </w:r>
      <w:r>
        <w:rPr>
          <w:rStyle w:val="skn-mly4anyCharacter"/>
          <w:rFonts w:ascii="Open Sans" w:eastAsia="Open Sans" w:hAnsi="Open Sans" w:cs="Open Sans"/>
          <w:color w:val="787878"/>
        </w:rPr>
        <w:t>[Your Email]</w:t>
      </w:r>
      <w:r w:rsidR="00000000">
        <w:rPr>
          <w:rStyle w:val="skn-mly4anyCharacter"/>
          <w:rFonts w:ascii="Open Sans" w:eastAsia="Open Sans" w:hAnsi="Open Sans" w:cs="Open Sans"/>
          <w:color w:val="787878"/>
        </w:rPr>
        <w:t xml:space="preserve"> | </w:t>
      </w:r>
      <w:r>
        <w:rPr>
          <w:rStyle w:val="skn-mly4anyCharacter"/>
          <w:rFonts w:ascii="Open Sans" w:eastAsia="Open Sans" w:hAnsi="Open Sans" w:cs="Open Sans"/>
          <w:color w:val="787878"/>
        </w:rPr>
        <w:t>[Your Address]</w:t>
      </w:r>
      <w:r w:rsidR="00000000">
        <w:rPr>
          <w:rFonts w:ascii="Open Sans" w:eastAsia="Open Sans" w:hAnsi="Open Sans" w:cs="Open Sans"/>
          <w:color w:val="787878"/>
        </w:rPr>
        <w:t xml:space="preserve"> </w:t>
      </w:r>
      <w:r>
        <w:rPr>
          <w:rStyle w:val="skn-mly4anyCharacter"/>
          <w:rFonts w:ascii="Open Sans" w:eastAsia="Open Sans" w:hAnsi="Open Sans" w:cs="Open Sans"/>
          <w:color w:val="787878"/>
        </w:rPr>
        <w:t xml:space="preserve">| [Your </w:t>
      </w:r>
      <w:r>
        <w:rPr>
          <w:rStyle w:val="skn-mly4anyCharacter"/>
          <w:rFonts w:ascii="Open Sans" w:eastAsia="Open Sans" w:hAnsi="Open Sans" w:cs="Open Sans"/>
          <w:color w:val="787878"/>
        </w:rPr>
        <w:t>LinkedIn Profile</w:t>
      </w:r>
      <w:r>
        <w:rPr>
          <w:rStyle w:val="skn-mly4anyCharacter"/>
          <w:rFonts w:ascii="Open Sans" w:eastAsia="Open Sans" w:hAnsi="Open Sans" w:cs="Open Sans"/>
          <w:color w:val="787878"/>
        </w:rPr>
        <w:t>]</w:t>
      </w:r>
    </w:p>
    <w:p w14:paraId="2BC143B1" w14:textId="77777777" w:rsidR="00D35F41" w:rsidRDefault="00000000">
      <w:pPr>
        <w:pStyle w:val="skn-mly4sectiontitle"/>
        <w:shd w:val="clear" w:color="auto" w:fill="FFFFFF"/>
        <w:spacing w:before="200"/>
        <w:rPr>
          <w:caps/>
        </w:rPr>
      </w:pPr>
      <w:r>
        <w:rPr>
          <w:caps/>
        </w:rPr>
        <w:t>Professional Summary</w:t>
      </w:r>
    </w:p>
    <w:p w14:paraId="304EA2D6" w14:textId="77777777" w:rsidR="00D35F41" w:rsidRDefault="00000000">
      <w:pPr>
        <w:pStyle w:val="skn-mly4any"/>
        <w:shd w:val="clear" w:color="auto" w:fill="FFFFFF"/>
        <w:spacing w:line="320" w:lineRule="atLeast"/>
        <w:rPr>
          <w:rFonts w:ascii="Open Sans" w:eastAsia="Open Sans" w:hAnsi="Open Sans" w:cs="Open Sans"/>
          <w:color w:val="787878"/>
          <w:sz w:val="22"/>
          <w:szCs w:val="22"/>
        </w:rPr>
      </w:pPr>
      <w:r>
        <w:rPr>
          <w:rFonts w:ascii="Open Sans" w:eastAsia="Open Sans" w:hAnsi="Open Sans" w:cs="Open Sans"/>
          <w:color w:val="787878"/>
          <w:sz w:val="22"/>
          <w:szCs w:val="22"/>
        </w:rPr>
        <w:t>Recent Political Science graduate with a strong academic record and hands-on leadership experience in residence life, student government, and public service. Proven ability to lead peers, resolve conflicts, and manage responsibility under pressure. Dedicated to serving as an Army officer and applying leadership skills in high-stakes environments.</w:t>
      </w:r>
    </w:p>
    <w:p w14:paraId="53C9B4CC" w14:textId="77777777" w:rsidR="00D35F41" w:rsidRDefault="00000000">
      <w:pPr>
        <w:pStyle w:val="skn-mly4sectiontitle"/>
        <w:pBdr>
          <w:top w:val="none" w:sz="0" w:space="8" w:color="auto"/>
          <w:bottom w:val="none" w:sz="0" w:space="8" w:color="auto"/>
        </w:pBdr>
        <w:shd w:val="clear" w:color="auto" w:fill="FFFFFF"/>
        <w:spacing w:before="200"/>
        <w:rPr>
          <w:caps/>
        </w:rPr>
      </w:pPr>
      <w:r>
        <w:rPr>
          <w:caps/>
        </w:rPr>
        <w:t>Experience</w:t>
      </w:r>
    </w:p>
    <w:p w14:paraId="7C29D3C4" w14:textId="77777777" w:rsidR="00D35F41" w:rsidRDefault="00000000">
      <w:pPr>
        <w:pStyle w:val="skn-mly4singlecolumn"/>
        <w:shd w:val="clear" w:color="auto" w:fill="FFFFFF"/>
        <w:spacing w:line="320" w:lineRule="atLeast"/>
        <w:rPr>
          <w:rFonts w:ascii="Open Sans" w:eastAsia="Open Sans" w:hAnsi="Open Sans" w:cs="Open Sans"/>
          <w:color w:val="787878"/>
          <w:sz w:val="22"/>
          <w:szCs w:val="22"/>
        </w:rPr>
      </w:pPr>
      <w:r>
        <w:rPr>
          <w:rStyle w:val="skn-mly4anyCharacter"/>
          <w:rFonts w:ascii="Open Sans" w:eastAsia="Open Sans" w:hAnsi="Open Sans" w:cs="Open Sans"/>
          <w:color w:val="333333"/>
          <w:sz w:val="22"/>
          <w:szCs w:val="22"/>
        </w:rPr>
        <w:t>Resident Assistant, State University</w:t>
      </w:r>
      <w:r>
        <w:rPr>
          <w:rStyle w:val="skn-mly4txtRglr"/>
          <w:rFonts w:ascii="Open Sans" w:eastAsia="Open Sans" w:hAnsi="Open Sans" w:cs="Open Sans"/>
          <w:sz w:val="22"/>
          <w:szCs w:val="22"/>
        </w:rPr>
        <w:t xml:space="preserve"> </w:t>
      </w:r>
    </w:p>
    <w:p w14:paraId="6BAE085A" w14:textId="0C94ACD2" w:rsidR="00D35F41" w:rsidRDefault="00000000">
      <w:pPr>
        <w:pStyle w:val="skn-mly4disp-block"/>
        <w:shd w:val="clear" w:color="auto" w:fill="FFFFFF"/>
        <w:spacing w:line="320" w:lineRule="atLeast"/>
        <w:rPr>
          <w:rFonts w:ascii="Open Sans" w:eastAsia="Open Sans" w:hAnsi="Open Sans" w:cs="Open Sans"/>
          <w:color w:val="333333"/>
          <w:sz w:val="22"/>
          <w:szCs w:val="22"/>
        </w:rPr>
      </w:pPr>
      <w:r>
        <w:rPr>
          <w:rStyle w:val="skn-mly4anyCharacter"/>
          <w:rFonts w:ascii="Open Sans" w:eastAsia="Open Sans" w:hAnsi="Open Sans" w:cs="Open Sans"/>
          <w:color w:val="333333"/>
          <w:sz w:val="22"/>
          <w:szCs w:val="22"/>
        </w:rPr>
        <w:t>Columbus, OH</w:t>
      </w:r>
      <w:r w:rsidR="00014218">
        <w:rPr>
          <w:rStyle w:val="skn-mly4anyCharacter"/>
          <w:rFonts w:ascii="Open Sans" w:eastAsia="Open Sans" w:hAnsi="Open Sans" w:cs="Open Sans"/>
          <w:color w:val="333333"/>
          <w:sz w:val="22"/>
          <w:szCs w:val="22"/>
        </w:rPr>
        <w:t xml:space="preserve"> </w:t>
      </w:r>
      <w:r w:rsidR="00014218" w:rsidRPr="00014218">
        <w:rPr>
          <w:rStyle w:val="skn-mly4anyCharacter"/>
          <w:rFonts w:ascii="Open Sans" w:eastAsia="Open Sans" w:hAnsi="Open Sans" w:cs="Open Sans"/>
          <w:color w:val="333333"/>
          <w:sz w:val="22"/>
          <w:szCs w:val="22"/>
        </w:rPr>
        <w:t>| August 20XX–May 20XX</w:t>
      </w:r>
    </w:p>
    <w:p w14:paraId="0E83522B" w14:textId="77777777" w:rsidR="00D35F41" w:rsidRDefault="00000000">
      <w:pPr>
        <w:pStyle w:val="skn-mly4ulli"/>
        <w:numPr>
          <w:ilvl w:val="0"/>
          <w:numId w:val="1"/>
        </w:numPr>
        <w:shd w:val="clear" w:color="auto" w:fill="FFFFFF"/>
        <w:spacing w:line="320" w:lineRule="atLeast"/>
        <w:ind w:left="460" w:hanging="201"/>
        <w:rPr>
          <w:rStyle w:val="skn-mly4anyCharacter"/>
          <w:rFonts w:ascii="Open Sans" w:eastAsia="Open Sans" w:hAnsi="Open Sans" w:cs="Open Sans"/>
          <w:color w:val="787878"/>
          <w:sz w:val="22"/>
          <w:szCs w:val="22"/>
        </w:rPr>
      </w:pPr>
      <w:r>
        <w:rPr>
          <w:rStyle w:val="skn-mly4anyCharacter"/>
          <w:rFonts w:ascii="Open Sans" w:eastAsia="Open Sans" w:hAnsi="Open Sans" w:cs="Open Sans"/>
          <w:color w:val="787878"/>
          <w:sz w:val="22"/>
          <w:szCs w:val="22"/>
        </w:rPr>
        <w:t>Supervised daily life for 120 residents, enforcing safety protocols and responding to emergencies, including fire alarms and medical incidents</w:t>
      </w:r>
    </w:p>
    <w:p w14:paraId="5EF3FDA2" w14:textId="77777777" w:rsidR="00D35F41" w:rsidRDefault="00000000">
      <w:pPr>
        <w:pStyle w:val="skn-mly4ulli"/>
        <w:numPr>
          <w:ilvl w:val="0"/>
          <w:numId w:val="1"/>
        </w:numPr>
        <w:shd w:val="clear" w:color="auto" w:fill="FFFFFF"/>
        <w:spacing w:line="320" w:lineRule="atLeast"/>
        <w:ind w:left="460" w:hanging="201"/>
        <w:rPr>
          <w:rStyle w:val="skn-mly4anyCharacter"/>
          <w:rFonts w:ascii="Open Sans" w:eastAsia="Open Sans" w:hAnsi="Open Sans" w:cs="Open Sans"/>
          <w:color w:val="787878"/>
          <w:sz w:val="22"/>
          <w:szCs w:val="22"/>
        </w:rPr>
      </w:pPr>
      <w:r>
        <w:rPr>
          <w:rStyle w:val="skn-mly4anyCharacter"/>
          <w:rFonts w:ascii="Open Sans" w:eastAsia="Open Sans" w:hAnsi="Open Sans" w:cs="Open Sans"/>
          <w:color w:val="787878"/>
          <w:sz w:val="22"/>
          <w:szCs w:val="22"/>
        </w:rPr>
        <w:t>Mediated roommate conflicts and resolved 25+ disputes, fostering a safe, disciplined living environment</w:t>
      </w:r>
    </w:p>
    <w:p w14:paraId="51560AAA" w14:textId="77777777" w:rsidR="00D35F41" w:rsidRDefault="00000000">
      <w:pPr>
        <w:pStyle w:val="skn-mly4ulli"/>
        <w:numPr>
          <w:ilvl w:val="0"/>
          <w:numId w:val="1"/>
        </w:numPr>
        <w:shd w:val="clear" w:color="auto" w:fill="FFFFFF"/>
        <w:spacing w:line="320" w:lineRule="atLeast"/>
        <w:ind w:left="460" w:hanging="201"/>
        <w:rPr>
          <w:rStyle w:val="skn-mly4anyCharacter"/>
          <w:rFonts w:ascii="Open Sans" w:eastAsia="Open Sans" w:hAnsi="Open Sans" w:cs="Open Sans"/>
          <w:color w:val="787878"/>
          <w:sz w:val="22"/>
          <w:szCs w:val="22"/>
        </w:rPr>
      </w:pPr>
      <w:r>
        <w:rPr>
          <w:rStyle w:val="skn-mly4anyCharacter"/>
          <w:rFonts w:ascii="Open Sans" w:eastAsia="Open Sans" w:hAnsi="Open Sans" w:cs="Open Sans"/>
          <w:color w:val="787878"/>
          <w:sz w:val="22"/>
          <w:szCs w:val="22"/>
        </w:rPr>
        <w:t>Coordinated monthly leadership workshops and campus events attended by 200+ students, increasing community engagement by 30%</w:t>
      </w:r>
    </w:p>
    <w:p w14:paraId="6CE3FB4A" w14:textId="77777777" w:rsidR="00D35F41" w:rsidRDefault="00000000">
      <w:pPr>
        <w:pStyle w:val="skn-mly4singlecolumn"/>
        <w:shd w:val="clear" w:color="auto" w:fill="FFFFFF"/>
        <w:spacing w:before="200" w:line="320" w:lineRule="atLeast"/>
        <w:rPr>
          <w:rFonts w:ascii="Open Sans" w:eastAsia="Open Sans" w:hAnsi="Open Sans" w:cs="Open Sans"/>
          <w:color w:val="787878"/>
          <w:sz w:val="22"/>
          <w:szCs w:val="22"/>
        </w:rPr>
      </w:pPr>
      <w:r>
        <w:rPr>
          <w:rStyle w:val="skn-mly4anyCharacter"/>
          <w:rFonts w:ascii="Open Sans" w:eastAsia="Open Sans" w:hAnsi="Open Sans" w:cs="Open Sans"/>
          <w:color w:val="333333"/>
          <w:sz w:val="22"/>
          <w:szCs w:val="22"/>
        </w:rPr>
        <w:t>Intern, City Government Office</w:t>
      </w:r>
      <w:r>
        <w:rPr>
          <w:rStyle w:val="skn-mly4txtRglr"/>
          <w:rFonts w:ascii="Open Sans" w:eastAsia="Open Sans" w:hAnsi="Open Sans" w:cs="Open Sans"/>
          <w:sz w:val="22"/>
          <w:szCs w:val="22"/>
        </w:rPr>
        <w:t xml:space="preserve"> </w:t>
      </w:r>
    </w:p>
    <w:p w14:paraId="012C366E" w14:textId="5F69AAD5" w:rsidR="00D35F41" w:rsidRDefault="00000000">
      <w:pPr>
        <w:pStyle w:val="skn-mly4disp-block"/>
        <w:shd w:val="clear" w:color="auto" w:fill="FFFFFF"/>
        <w:spacing w:line="320" w:lineRule="atLeast"/>
        <w:rPr>
          <w:rFonts w:ascii="Open Sans" w:eastAsia="Open Sans" w:hAnsi="Open Sans" w:cs="Open Sans"/>
          <w:color w:val="333333"/>
          <w:sz w:val="22"/>
          <w:szCs w:val="22"/>
        </w:rPr>
      </w:pPr>
      <w:r>
        <w:rPr>
          <w:rStyle w:val="skn-mly4anyCharacter"/>
          <w:rFonts w:ascii="Open Sans" w:eastAsia="Open Sans" w:hAnsi="Open Sans" w:cs="Open Sans"/>
          <w:color w:val="333333"/>
          <w:sz w:val="22"/>
          <w:szCs w:val="22"/>
        </w:rPr>
        <w:t>Columbus, OH</w:t>
      </w:r>
      <w:r w:rsidR="00014218">
        <w:rPr>
          <w:rStyle w:val="skn-mly4anyCharacter"/>
          <w:rFonts w:ascii="Open Sans" w:eastAsia="Open Sans" w:hAnsi="Open Sans" w:cs="Open Sans"/>
          <w:color w:val="333333"/>
          <w:sz w:val="22"/>
          <w:szCs w:val="22"/>
        </w:rPr>
        <w:t xml:space="preserve"> </w:t>
      </w:r>
      <w:r w:rsidR="00014218" w:rsidRPr="00014218">
        <w:rPr>
          <w:rStyle w:val="skn-mly4anyCharacter"/>
          <w:rFonts w:ascii="Open Sans" w:eastAsia="Open Sans" w:hAnsi="Open Sans" w:cs="Open Sans"/>
          <w:color w:val="333333"/>
          <w:sz w:val="22"/>
          <w:szCs w:val="22"/>
        </w:rPr>
        <w:t>| June 20XX–August 20XX</w:t>
      </w:r>
    </w:p>
    <w:p w14:paraId="1830C6D9" w14:textId="77777777" w:rsidR="00D35F41" w:rsidRDefault="00000000">
      <w:pPr>
        <w:pStyle w:val="skn-mly4ulli"/>
        <w:numPr>
          <w:ilvl w:val="0"/>
          <w:numId w:val="2"/>
        </w:numPr>
        <w:shd w:val="clear" w:color="auto" w:fill="FFFFFF"/>
        <w:spacing w:line="320" w:lineRule="atLeast"/>
        <w:ind w:left="460" w:hanging="201"/>
        <w:rPr>
          <w:rStyle w:val="skn-mly4anyCharacter"/>
          <w:rFonts w:ascii="Open Sans" w:eastAsia="Open Sans" w:hAnsi="Open Sans" w:cs="Open Sans"/>
          <w:color w:val="787878"/>
          <w:sz w:val="22"/>
          <w:szCs w:val="22"/>
        </w:rPr>
      </w:pPr>
      <w:r>
        <w:rPr>
          <w:rStyle w:val="skn-mly4anyCharacter"/>
          <w:rFonts w:ascii="Open Sans" w:eastAsia="Open Sans" w:hAnsi="Open Sans" w:cs="Open Sans"/>
          <w:color w:val="787878"/>
          <w:sz w:val="22"/>
          <w:szCs w:val="22"/>
        </w:rPr>
        <w:t>Researched policy proposals and briefed senior staff, contributing to reports used in council meetings</w:t>
      </w:r>
    </w:p>
    <w:p w14:paraId="22491EBE" w14:textId="77777777" w:rsidR="00D35F41" w:rsidRDefault="00000000">
      <w:pPr>
        <w:pStyle w:val="skn-mly4ulli"/>
        <w:numPr>
          <w:ilvl w:val="0"/>
          <w:numId w:val="2"/>
        </w:numPr>
        <w:shd w:val="clear" w:color="auto" w:fill="FFFFFF"/>
        <w:spacing w:line="320" w:lineRule="atLeast"/>
        <w:ind w:left="460" w:hanging="201"/>
        <w:rPr>
          <w:rStyle w:val="skn-mly4anyCharacter"/>
          <w:rFonts w:ascii="Open Sans" w:eastAsia="Open Sans" w:hAnsi="Open Sans" w:cs="Open Sans"/>
          <w:color w:val="787878"/>
          <w:sz w:val="22"/>
          <w:szCs w:val="22"/>
        </w:rPr>
      </w:pPr>
      <w:r>
        <w:rPr>
          <w:rStyle w:val="skn-mly4anyCharacter"/>
          <w:rFonts w:ascii="Open Sans" w:eastAsia="Open Sans" w:hAnsi="Open Sans" w:cs="Open Sans"/>
          <w:color w:val="787878"/>
          <w:sz w:val="22"/>
          <w:szCs w:val="22"/>
        </w:rPr>
        <w:t>Designed a digital filing system that reduced document retrieval times by 15%, improving office efficiency</w:t>
      </w:r>
    </w:p>
    <w:p w14:paraId="6A2D2EEF" w14:textId="77777777" w:rsidR="00D35F41" w:rsidRDefault="00000000">
      <w:pPr>
        <w:pStyle w:val="skn-mly4ulli"/>
        <w:numPr>
          <w:ilvl w:val="0"/>
          <w:numId w:val="2"/>
        </w:numPr>
        <w:shd w:val="clear" w:color="auto" w:fill="FFFFFF"/>
        <w:spacing w:line="320" w:lineRule="atLeast"/>
        <w:ind w:left="460" w:hanging="201"/>
        <w:rPr>
          <w:rStyle w:val="skn-mly4anyCharacter"/>
          <w:rFonts w:ascii="Open Sans" w:eastAsia="Open Sans" w:hAnsi="Open Sans" w:cs="Open Sans"/>
          <w:color w:val="787878"/>
          <w:sz w:val="22"/>
          <w:szCs w:val="22"/>
        </w:rPr>
      </w:pPr>
      <w:r>
        <w:rPr>
          <w:rStyle w:val="skn-mly4anyCharacter"/>
          <w:rFonts w:ascii="Open Sans" w:eastAsia="Open Sans" w:hAnsi="Open Sans" w:cs="Open Sans"/>
          <w:color w:val="787878"/>
          <w:sz w:val="22"/>
          <w:szCs w:val="22"/>
        </w:rPr>
        <w:t>Assisted in organizing community hearings, ensuring smooth communication between officials and 100+ attendees</w:t>
      </w:r>
    </w:p>
    <w:p w14:paraId="626E6917" w14:textId="77777777" w:rsidR="00D35F41" w:rsidRDefault="00000000">
      <w:pPr>
        <w:pStyle w:val="skn-mly4ulli"/>
        <w:numPr>
          <w:ilvl w:val="0"/>
          <w:numId w:val="2"/>
        </w:numPr>
        <w:shd w:val="clear" w:color="auto" w:fill="FFFFFF"/>
        <w:spacing w:line="320" w:lineRule="atLeast"/>
        <w:ind w:left="460" w:hanging="201"/>
        <w:rPr>
          <w:rStyle w:val="skn-mly4anyCharacter"/>
          <w:rFonts w:ascii="Open Sans" w:eastAsia="Open Sans" w:hAnsi="Open Sans" w:cs="Open Sans"/>
          <w:color w:val="787878"/>
          <w:sz w:val="22"/>
          <w:szCs w:val="22"/>
        </w:rPr>
      </w:pPr>
      <w:r>
        <w:rPr>
          <w:rStyle w:val="skn-mly4anyCharacter"/>
          <w:rFonts w:ascii="Open Sans" w:eastAsia="Open Sans" w:hAnsi="Open Sans" w:cs="Open Sans"/>
          <w:color w:val="787878"/>
          <w:sz w:val="22"/>
          <w:szCs w:val="22"/>
        </w:rPr>
        <w:t>Drafted summaries of constituent concerns and recommended policy responses, sharpening analytical and decision-making skills under deadlines</w:t>
      </w:r>
    </w:p>
    <w:p w14:paraId="40C28CD8" w14:textId="77777777" w:rsidR="00D35F41" w:rsidRDefault="00000000">
      <w:pPr>
        <w:pStyle w:val="skn-mly4sectiontitle"/>
        <w:pBdr>
          <w:top w:val="none" w:sz="0" w:space="8" w:color="auto"/>
          <w:bottom w:val="none" w:sz="0" w:space="8" w:color="auto"/>
        </w:pBdr>
        <w:shd w:val="clear" w:color="auto" w:fill="FFFFFF"/>
        <w:spacing w:before="200"/>
        <w:rPr>
          <w:caps/>
        </w:rPr>
      </w:pPr>
      <w:r>
        <w:rPr>
          <w:caps/>
        </w:rPr>
        <w:t>Education</w:t>
      </w:r>
    </w:p>
    <w:p w14:paraId="02A20D1E" w14:textId="77777777" w:rsidR="00D35F41" w:rsidRDefault="00000000">
      <w:pPr>
        <w:pStyle w:val="skn-mly4txtRglrParagraph"/>
        <w:shd w:val="clear" w:color="auto" w:fill="FFFFFF"/>
        <w:spacing w:line="320" w:lineRule="atLeast"/>
        <w:rPr>
          <w:rStyle w:val="singlecolumnspanpaddedlinenth-child1"/>
          <w:rFonts w:ascii="Open Sans" w:eastAsia="Open Sans" w:hAnsi="Open Sans" w:cs="Open Sans"/>
          <w:sz w:val="22"/>
          <w:szCs w:val="22"/>
        </w:rPr>
      </w:pPr>
      <w:r>
        <w:rPr>
          <w:rStyle w:val="skn-mly4anyCharacter"/>
          <w:rFonts w:ascii="Open Sans" w:eastAsia="Open Sans" w:hAnsi="Open Sans" w:cs="Open Sans"/>
          <w:sz w:val="22"/>
          <w:szCs w:val="22"/>
        </w:rPr>
        <w:t xml:space="preserve">B.A. in Political Science Candidate </w:t>
      </w:r>
    </w:p>
    <w:p w14:paraId="234A830D" w14:textId="77777777" w:rsidR="00014218" w:rsidRDefault="00000000">
      <w:pPr>
        <w:pStyle w:val="skn-mly4any"/>
        <w:shd w:val="clear" w:color="auto" w:fill="FFFFFF"/>
        <w:spacing w:line="320" w:lineRule="atLeast"/>
        <w:rPr>
          <w:rStyle w:val="skn-mly4anyCharacter"/>
          <w:rFonts w:ascii="Open Sans" w:eastAsia="Open Sans" w:hAnsi="Open Sans" w:cs="Open Sans"/>
          <w:color w:val="333333"/>
          <w:sz w:val="22"/>
          <w:szCs w:val="22"/>
        </w:rPr>
      </w:pPr>
      <w:r>
        <w:rPr>
          <w:rStyle w:val="skn-mly4anyCharacter"/>
          <w:rFonts w:ascii="Open Sans" w:eastAsia="Open Sans" w:hAnsi="Open Sans" w:cs="Open Sans"/>
          <w:color w:val="333333"/>
          <w:sz w:val="22"/>
          <w:szCs w:val="22"/>
        </w:rPr>
        <w:t>State University, Columbus, OH</w:t>
      </w:r>
    </w:p>
    <w:p w14:paraId="1DDDF8CA" w14:textId="7C92564C" w:rsidR="00D35F41" w:rsidRPr="00014218" w:rsidRDefault="00000000">
      <w:pPr>
        <w:pStyle w:val="skn-mly4any"/>
        <w:shd w:val="clear" w:color="auto" w:fill="FFFFFF"/>
        <w:spacing w:line="320" w:lineRule="atLeast"/>
        <w:rPr>
          <w:rStyle w:val="singlecolumnspanpaddedlinenth-child1"/>
          <w:rFonts w:ascii="Open Sans" w:eastAsia="Open Sans" w:hAnsi="Open Sans" w:cs="Open Sans"/>
          <w:color w:val="333333"/>
          <w:sz w:val="22"/>
          <w:szCs w:val="22"/>
        </w:rPr>
      </w:pPr>
      <w:r w:rsidRPr="00014218">
        <w:rPr>
          <w:rStyle w:val="skn-mly4anyCharacter"/>
          <w:rFonts w:ascii="Open Sans" w:eastAsia="Open Sans" w:hAnsi="Open Sans" w:cs="Open Sans"/>
          <w:color w:val="333333"/>
          <w:sz w:val="22"/>
          <w:szCs w:val="22"/>
        </w:rPr>
        <w:t>Expected graduation May 20</w:t>
      </w:r>
      <w:r w:rsidR="00014218" w:rsidRPr="00014218">
        <w:rPr>
          <w:rStyle w:val="skn-mly4anyCharacter"/>
          <w:rFonts w:ascii="Open Sans" w:eastAsia="Open Sans" w:hAnsi="Open Sans" w:cs="Open Sans"/>
          <w:color w:val="333333"/>
          <w:sz w:val="22"/>
          <w:szCs w:val="22"/>
        </w:rPr>
        <w:t>XX</w:t>
      </w:r>
    </w:p>
    <w:p w14:paraId="679E1C66" w14:textId="77777777" w:rsidR="00D35F41" w:rsidRDefault="00000000">
      <w:pPr>
        <w:pStyle w:val="skn-mly4disp-block"/>
        <w:shd w:val="clear" w:color="auto" w:fill="FFFFFF"/>
        <w:spacing w:line="320" w:lineRule="atLeast"/>
        <w:rPr>
          <w:rStyle w:val="skn-mly4anyCharacter"/>
          <w:rFonts w:ascii="Open Sans" w:eastAsia="Open Sans" w:hAnsi="Open Sans" w:cs="Open Sans"/>
          <w:color w:val="787878"/>
          <w:sz w:val="22"/>
          <w:szCs w:val="22"/>
        </w:rPr>
      </w:pPr>
      <w:r>
        <w:rPr>
          <w:rStyle w:val="skn-mly4anyCharacter"/>
          <w:rFonts w:ascii="Open Sans" w:eastAsia="Open Sans" w:hAnsi="Open Sans" w:cs="Open Sans"/>
          <w:color w:val="787878"/>
          <w:sz w:val="22"/>
          <w:szCs w:val="22"/>
        </w:rPr>
        <w:t>GPA: 3.7</w:t>
      </w:r>
    </w:p>
    <w:p w14:paraId="37B45CAE" w14:textId="77777777" w:rsidR="00D35F41" w:rsidRDefault="00000000">
      <w:pPr>
        <w:pStyle w:val="skn-mly4padd-top"/>
        <w:shd w:val="clear" w:color="auto" w:fill="FFFFFF"/>
        <w:spacing w:line="320" w:lineRule="atLeast"/>
        <w:rPr>
          <w:rFonts w:ascii="Open Sans" w:eastAsia="Open Sans" w:hAnsi="Open Sans" w:cs="Open Sans"/>
          <w:color w:val="787878"/>
          <w:sz w:val="22"/>
          <w:szCs w:val="22"/>
        </w:rPr>
      </w:pPr>
      <w:r>
        <w:rPr>
          <w:rStyle w:val="skn-mly4anyCharacter"/>
          <w:rFonts w:ascii="Open Sans" w:eastAsia="Open Sans" w:hAnsi="Open Sans" w:cs="Open Sans"/>
          <w:color w:val="787878"/>
          <w:sz w:val="22"/>
          <w:szCs w:val="22"/>
        </w:rPr>
        <w:t>Awards &amp; Honors</w:t>
      </w:r>
      <w:r>
        <w:rPr>
          <w:rFonts w:ascii="Open Sans" w:eastAsia="Open Sans" w:hAnsi="Open Sans" w:cs="Open Sans"/>
          <w:color w:val="787878"/>
          <w:sz w:val="22"/>
          <w:szCs w:val="22"/>
        </w:rPr>
        <w:t xml:space="preserve"> </w:t>
      </w:r>
    </w:p>
    <w:tbl>
      <w:tblPr>
        <w:tblW w:w="11120" w:type="dxa"/>
        <w:tblInd w:w="240" w:type="dxa"/>
        <w:tblLook w:val="04A0" w:firstRow="1" w:lastRow="0" w:firstColumn="1" w:lastColumn="0" w:noHBand="0" w:noVBand="1"/>
      </w:tblPr>
      <w:tblGrid>
        <w:gridCol w:w="5560"/>
        <w:gridCol w:w="5560"/>
      </w:tblGrid>
      <w:tr w:rsidR="00D35F41" w14:paraId="6BEE5361" w14:textId="77777777">
        <w:tc>
          <w:tcPr>
            <w:tcW w:w="5560" w:type="dxa"/>
          </w:tcPr>
          <w:p w14:paraId="1D546112" w14:textId="77777777" w:rsidR="00D35F41" w:rsidRDefault="00000000">
            <w:pPr>
              <w:pStyle w:val="skn-mly4educ-bullet"/>
              <w:numPr>
                <w:ilvl w:val="0"/>
                <w:numId w:val="3"/>
              </w:numPr>
              <w:shd w:val="clear" w:color="auto" w:fill="FFFFFF"/>
              <w:spacing w:line="320" w:lineRule="atLeast"/>
              <w:ind w:left="201" w:hanging="201"/>
              <w:rPr>
                <w:rFonts w:ascii="Open Sans" w:eastAsia="Open Sans" w:hAnsi="Open Sans" w:cs="Open Sans"/>
                <w:color w:val="787878"/>
                <w:sz w:val="22"/>
                <w:szCs w:val="22"/>
              </w:rPr>
            </w:pPr>
            <w:r>
              <w:rPr>
                <w:rStyle w:val="skn-mly4anyCharacter"/>
                <w:rFonts w:ascii="Open Sans" w:eastAsia="Open Sans" w:hAnsi="Open Sans" w:cs="Open Sans"/>
                <w:color w:val="787878"/>
                <w:sz w:val="22"/>
                <w:szCs w:val="22"/>
              </w:rPr>
              <w:t>Dean's List</w:t>
            </w:r>
          </w:p>
        </w:tc>
        <w:tc>
          <w:tcPr>
            <w:tcW w:w="5560" w:type="dxa"/>
          </w:tcPr>
          <w:p w14:paraId="491CAB8E" w14:textId="77777777" w:rsidR="00D35F41" w:rsidRDefault="00000000">
            <w:pPr>
              <w:pStyle w:val="skn-mly4educ-bullet"/>
              <w:numPr>
                <w:ilvl w:val="0"/>
                <w:numId w:val="3"/>
              </w:numPr>
              <w:shd w:val="clear" w:color="auto" w:fill="FFFFFF"/>
              <w:spacing w:line="320" w:lineRule="atLeast"/>
              <w:ind w:left="201" w:hanging="201"/>
              <w:rPr>
                <w:rFonts w:ascii="Open Sans" w:eastAsia="Open Sans" w:hAnsi="Open Sans" w:cs="Open Sans"/>
                <w:color w:val="787878"/>
                <w:sz w:val="22"/>
                <w:szCs w:val="22"/>
              </w:rPr>
            </w:pPr>
            <w:r>
              <w:rPr>
                <w:rStyle w:val="skn-mly4anyCharacter"/>
                <w:rFonts w:ascii="Open Sans" w:eastAsia="Open Sans" w:hAnsi="Open Sans" w:cs="Open Sans"/>
                <w:color w:val="787878"/>
                <w:sz w:val="22"/>
                <w:szCs w:val="22"/>
              </w:rPr>
              <w:t>Student Government Vice President</w:t>
            </w:r>
          </w:p>
        </w:tc>
      </w:tr>
    </w:tbl>
    <w:p w14:paraId="3101A68D" w14:textId="77777777" w:rsidR="00D35F41" w:rsidRDefault="00000000">
      <w:pPr>
        <w:pStyle w:val="skn-mly4sectiontitle"/>
        <w:pBdr>
          <w:top w:val="none" w:sz="0" w:space="8" w:color="auto"/>
          <w:bottom w:val="none" w:sz="0" w:space="8" w:color="auto"/>
        </w:pBdr>
        <w:shd w:val="clear" w:color="auto" w:fill="FFFFFF"/>
        <w:spacing w:before="200"/>
        <w:rPr>
          <w:caps/>
        </w:rPr>
      </w:pPr>
      <w:r>
        <w:rPr>
          <w:caps/>
        </w:rPr>
        <w:t>Skills</w:t>
      </w:r>
    </w:p>
    <w:tbl>
      <w:tblPr>
        <w:tblW w:w="11120" w:type="dxa"/>
        <w:tblInd w:w="240" w:type="dxa"/>
        <w:tblLook w:val="04A0" w:firstRow="1" w:lastRow="0" w:firstColumn="1" w:lastColumn="0" w:noHBand="0" w:noVBand="1"/>
      </w:tblPr>
      <w:tblGrid>
        <w:gridCol w:w="5560"/>
        <w:gridCol w:w="5560"/>
      </w:tblGrid>
      <w:tr w:rsidR="00D35F41" w14:paraId="111E04F0" w14:textId="77777777">
        <w:tc>
          <w:tcPr>
            <w:tcW w:w="5560" w:type="dxa"/>
          </w:tcPr>
          <w:p w14:paraId="275F41DF" w14:textId="77777777" w:rsidR="00D35F41" w:rsidRDefault="00000000">
            <w:pPr>
              <w:pStyle w:val="skn-mly4any"/>
              <w:numPr>
                <w:ilvl w:val="0"/>
                <w:numId w:val="4"/>
              </w:numPr>
              <w:shd w:val="clear" w:color="auto" w:fill="FFFFFF"/>
              <w:spacing w:after="200" w:line="320" w:lineRule="atLeast"/>
              <w:ind w:left="201" w:hanging="201"/>
              <w:rPr>
                <w:rStyle w:val="skn-mly4skli-secparagraphnth-childn"/>
                <w:rFonts w:ascii="Open Sans" w:eastAsia="Open Sans" w:hAnsi="Open Sans" w:cs="Open Sans"/>
                <w:color w:val="787878"/>
                <w:sz w:val="22"/>
                <w:szCs w:val="22"/>
              </w:rPr>
            </w:pPr>
            <w:r>
              <w:rPr>
                <w:rStyle w:val="skn-mly4skli-secparagraphnth-childn"/>
                <w:rFonts w:ascii="Open Sans" w:eastAsia="Open Sans" w:hAnsi="Open Sans" w:cs="Open Sans"/>
                <w:color w:val="787878"/>
                <w:sz w:val="22"/>
                <w:szCs w:val="22"/>
              </w:rPr>
              <w:t>Land navigation &amp; orienteering</w:t>
            </w:r>
          </w:p>
        </w:tc>
        <w:tc>
          <w:tcPr>
            <w:tcW w:w="5560" w:type="dxa"/>
          </w:tcPr>
          <w:p w14:paraId="0C6EC8E7" w14:textId="77777777" w:rsidR="00D35F41" w:rsidRDefault="00000000">
            <w:pPr>
              <w:pStyle w:val="skn-mly4any"/>
              <w:numPr>
                <w:ilvl w:val="0"/>
                <w:numId w:val="5"/>
              </w:numPr>
              <w:shd w:val="clear" w:color="auto" w:fill="FFFFFF"/>
              <w:spacing w:after="200" w:line="320" w:lineRule="atLeast"/>
              <w:ind w:left="201" w:hanging="201"/>
              <w:rPr>
                <w:rStyle w:val="skn-mly4skli-secparagraphnth-childn"/>
                <w:rFonts w:ascii="Open Sans" w:eastAsia="Open Sans" w:hAnsi="Open Sans" w:cs="Open Sans"/>
                <w:color w:val="787878"/>
                <w:sz w:val="22"/>
                <w:szCs w:val="22"/>
              </w:rPr>
            </w:pPr>
            <w:r>
              <w:rPr>
                <w:rStyle w:val="skn-mly4skli-secparagraphnth-childn"/>
                <w:rFonts w:ascii="Open Sans" w:eastAsia="Open Sans" w:hAnsi="Open Sans" w:cs="Open Sans"/>
                <w:color w:val="787878"/>
                <w:sz w:val="22"/>
                <w:szCs w:val="22"/>
              </w:rPr>
              <w:t>First aid &amp; CPR certification</w:t>
            </w:r>
          </w:p>
        </w:tc>
      </w:tr>
      <w:tr w:rsidR="00D35F41" w14:paraId="5CC141CC" w14:textId="77777777">
        <w:tc>
          <w:tcPr>
            <w:tcW w:w="5560" w:type="dxa"/>
          </w:tcPr>
          <w:p w14:paraId="47B01572" w14:textId="77777777" w:rsidR="00D35F41" w:rsidRDefault="00000000">
            <w:pPr>
              <w:pStyle w:val="skn-mly4any"/>
              <w:numPr>
                <w:ilvl w:val="0"/>
                <w:numId w:val="6"/>
              </w:numPr>
              <w:shd w:val="clear" w:color="auto" w:fill="FFFFFF"/>
              <w:spacing w:line="320" w:lineRule="atLeast"/>
              <w:ind w:left="201" w:hanging="201"/>
              <w:rPr>
                <w:rStyle w:val="skn-mly4skli-secparagraphnth-childn"/>
                <w:rFonts w:ascii="Open Sans" w:eastAsia="Open Sans" w:hAnsi="Open Sans" w:cs="Open Sans"/>
                <w:color w:val="787878"/>
                <w:sz w:val="22"/>
                <w:szCs w:val="22"/>
              </w:rPr>
            </w:pPr>
            <w:r>
              <w:rPr>
                <w:rStyle w:val="skn-mly4skli-secparagraphnth-childn"/>
                <w:rFonts w:ascii="Open Sans" w:eastAsia="Open Sans" w:hAnsi="Open Sans" w:cs="Open Sans"/>
                <w:color w:val="787878"/>
                <w:sz w:val="22"/>
                <w:szCs w:val="22"/>
              </w:rPr>
              <w:t>Public speaking &amp; briefing</w:t>
            </w:r>
          </w:p>
        </w:tc>
        <w:tc>
          <w:tcPr>
            <w:tcW w:w="5560" w:type="dxa"/>
          </w:tcPr>
          <w:p w14:paraId="4933A156" w14:textId="77777777" w:rsidR="00D35F41" w:rsidRDefault="00000000">
            <w:pPr>
              <w:pStyle w:val="skn-mly4any"/>
              <w:numPr>
                <w:ilvl w:val="0"/>
                <w:numId w:val="7"/>
              </w:numPr>
              <w:shd w:val="clear" w:color="auto" w:fill="FFFFFF"/>
              <w:spacing w:line="320" w:lineRule="atLeast"/>
              <w:ind w:left="201" w:hanging="201"/>
              <w:rPr>
                <w:rStyle w:val="skn-mly4skli-secparagraphnth-childn"/>
                <w:rFonts w:ascii="Open Sans" w:eastAsia="Open Sans" w:hAnsi="Open Sans" w:cs="Open Sans"/>
                <w:color w:val="787878"/>
                <w:sz w:val="22"/>
                <w:szCs w:val="22"/>
              </w:rPr>
            </w:pPr>
            <w:r>
              <w:rPr>
                <w:rStyle w:val="skn-mly4skli-secparagraphnth-childn"/>
                <w:rFonts w:ascii="Open Sans" w:eastAsia="Open Sans" w:hAnsi="Open Sans" w:cs="Open Sans"/>
                <w:color w:val="787878"/>
                <w:sz w:val="22"/>
                <w:szCs w:val="22"/>
              </w:rPr>
              <w:t>Spanish (professional working proficiency)</w:t>
            </w:r>
          </w:p>
        </w:tc>
      </w:tr>
    </w:tbl>
    <w:p w14:paraId="7D061BFA" w14:textId="77777777" w:rsidR="00D35F41" w:rsidRDefault="00D35F41"/>
    <w:sectPr w:rsidR="00D35F41">
      <w:pgSz w:w="12240" w:h="15840"/>
      <w:pgMar w:top="440" w:right="440" w:bottom="44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5AEC9A1-C976-3D49-AB5A-77873CC25628}"/>
  </w:font>
  <w:font w:name="Times New Roman">
    <w:panose1 w:val="02020603050405020304"/>
    <w:charset w:val="00"/>
    <w:family w:val="roman"/>
    <w:pitch w:val="variable"/>
    <w:sig w:usb0="E0002EFF" w:usb1="C000785B" w:usb2="00000009" w:usb3="00000000" w:csb0="000001FF" w:csb1="00000000"/>
    <w:embedRegular r:id="rId2" w:fontKey="{DBA369C4-9CBD-C84F-9320-9F37777F261F}"/>
    <w:embedBold r:id="rId3" w:fontKey="{953F5692-39F6-F146-99B8-00D2C31FB086}"/>
    <w:embedItalic r:id="rId4" w:fontKey="{A5C150EA-8837-A240-BE05-EA82EBAAB6BE}"/>
    <w:embedBoldItalic r:id="rId5" w:fontKey="{97D4A3E5-F754-864B-8BB0-642B685CE6DE}"/>
  </w:font>
  <w:font w:name="Courier New">
    <w:panose1 w:val="02070309020205020404"/>
    <w:charset w:val="00"/>
    <w:family w:val="modern"/>
    <w:pitch w:val="fixed"/>
    <w:sig w:usb0="E0002EFF" w:usb1="C0007843" w:usb2="00000009" w:usb3="00000000" w:csb0="000001FF" w:csb1="00000000"/>
    <w:embedRegular r:id="rId6" w:fontKey="{68BFD4E8-7F3C-D745-8B04-07B653D511AE}"/>
  </w:font>
  <w:font w:name="Wingdings">
    <w:panose1 w:val="05000000000000000000"/>
    <w:charset w:val="4D"/>
    <w:family w:val="decorative"/>
    <w:pitch w:val="variable"/>
    <w:sig w:usb0="00000003" w:usb1="00000000" w:usb2="00000000" w:usb3="00000000" w:csb0="80000001" w:csb1="00000000"/>
    <w:embedRegular r:id="rId7" w:fontKey="{0A03BF47-BF6D-EC4E-8094-B254888E1ED4}"/>
  </w:font>
  <w:font w:name="Lora">
    <w:charset w:val="00"/>
    <w:family w:val="auto"/>
    <w:pitch w:val="default"/>
    <w:embedBold r:id="rId8" w:fontKey="{4D2B7EFF-2029-0D48-93AD-6E904A76C0D4}"/>
  </w:font>
  <w:font w:name="Open Sans">
    <w:panose1 w:val="020B0606030504020204"/>
    <w:charset w:val="00"/>
    <w:family w:val="swiss"/>
    <w:pitch w:val="variable"/>
    <w:sig w:usb0="E00002EF" w:usb1="4000205B" w:usb2="00000028" w:usb3="00000000" w:csb0="0000019F" w:csb1="00000000"/>
    <w:embedRegular r:id="rId9" w:fontKey="{CD339238-1D6C-4940-AD7E-1071E5E13974}"/>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0" w:fontKey="{61B40705-B085-7F42-A682-64DAEF69AD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5D14465E">
      <w:start w:val="1"/>
      <w:numFmt w:val="bullet"/>
      <w:lvlText w:val=""/>
      <w:lvlJc w:val="left"/>
      <w:pPr>
        <w:ind w:left="720" w:hanging="360"/>
      </w:pPr>
      <w:rPr>
        <w:rFonts w:ascii="Symbol" w:hAnsi="Symbol"/>
        <w:position w:val="2"/>
      </w:rPr>
    </w:lvl>
    <w:lvl w:ilvl="1" w:tplc="01A8E53C">
      <w:start w:val="1"/>
      <w:numFmt w:val="bullet"/>
      <w:lvlText w:val="o"/>
      <w:lvlJc w:val="left"/>
      <w:pPr>
        <w:tabs>
          <w:tab w:val="num" w:pos="1440"/>
        </w:tabs>
        <w:ind w:left="1440" w:hanging="360"/>
      </w:pPr>
      <w:rPr>
        <w:rFonts w:ascii="Courier New" w:hAnsi="Courier New"/>
      </w:rPr>
    </w:lvl>
    <w:lvl w:ilvl="2" w:tplc="B5E80B12">
      <w:start w:val="1"/>
      <w:numFmt w:val="bullet"/>
      <w:lvlText w:val=""/>
      <w:lvlJc w:val="left"/>
      <w:pPr>
        <w:tabs>
          <w:tab w:val="num" w:pos="2160"/>
        </w:tabs>
        <w:ind w:left="2160" w:hanging="360"/>
      </w:pPr>
      <w:rPr>
        <w:rFonts w:ascii="Wingdings" w:hAnsi="Wingdings"/>
      </w:rPr>
    </w:lvl>
    <w:lvl w:ilvl="3" w:tplc="191CBE4E">
      <w:start w:val="1"/>
      <w:numFmt w:val="bullet"/>
      <w:lvlText w:val=""/>
      <w:lvlJc w:val="left"/>
      <w:pPr>
        <w:tabs>
          <w:tab w:val="num" w:pos="2880"/>
        </w:tabs>
        <w:ind w:left="2880" w:hanging="360"/>
      </w:pPr>
      <w:rPr>
        <w:rFonts w:ascii="Symbol" w:hAnsi="Symbol"/>
      </w:rPr>
    </w:lvl>
    <w:lvl w:ilvl="4" w:tplc="4E1016DE">
      <w:start w:val="1"/>
      <w:numFmt w:val="bullet"/>
      <w:lvlText w:val="o"/>
      <w:lvlJc w:val="left"/>
      <w:pPr>
        <w:tabs>
          <w:tab w:val="num" w:pos="3600"/>
        </w:tabs>
        <w:ind w:left="3600" w:hanging="360"/>
      </w:pPr>
      <w:rPr>
        <w:rFonts w:ascii="Courier New" w:hAnsi="Courier New"/>
      </w:rPr>
    </w:lvl>
    <w:lvl w:ilvl="5" w:tplc="A83CB5A0">
      <w:start w:val="1"/>
      <w:numFmt w:val="bullet"/>
      <w:lvlText w:val=""/>
      <w:lvlJc w:val="left"/>
      <w:pPr>
        <w:tabs>
          <w:tab w:val="num" w:pos="4320"/>
        </w:tabs>
        <w:ind w:left="4320" w:hanging="360"/>
      </w:pPr>
      <w:rPr>
        <w:rFonts w:ascii="Wingdings" w:hAnsi="Wingdings"/>
      </w:rPr>
    </w:lvl>
    <w:lvl w:ilvl="6" w:tplc="36445768">
      <w:start w:val="1"/>
      <w:numFmt w:val="bullet"/>
      <w:lvlText w:val=""/>
      <w:lvlJc w:val="left"/>
      <w:pPr>
        <w:tabs>
          <w:tab w:val="num" w:pos="5040"/>
        </w:tabs>
        <w:ind w:left="5040" w:hanging="360"/>
      </w:pPr>
      <w:rPr>
        <w:rFonts w:ascii="Symbol" w:hAnsi="Symbol"/>
      </w:rPr>
    </w:lvl>
    <w:lvl w:ilvl="7" w:tplc="8DEE7C36">
      <w:start w:val="1"/>
      <w:numFmt w:val="bullet"/>
      <w:lvlText w:val="o"/>
      <w:lvlJc w:val="left"/>
      <w:pPr>
        <w:tabs>
          <w:tab w:val="num" w:pos="5760"/>
        </w:tabs>
        <w:ind w:left="5760" w:hanging="360"/>
      </w:pPr>
      <w:rPr>
        <w:rFonts w:ascii="Courier New" w:hAnsi="Courier New"/>
      </w:rPr>
    </w:lvl>
    <w:lvl w:ilvl="8" w:tplc="A5FAEAF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6D7A6904">
      <w:start w:val="1"/>
      <w:numFmt w:val="bullet"/>
      <w:lvlText w:val=""/>
      <w:lvlJc w:val="left"/>
      <w:pPr>
        <w:ind w:left="720" w:hanging="360"/>
      </w:pPr>
      <w:rPr>
        <w:rFonts w:ascii="Symbol" w:hAnsi="Symbol"/>
        <w:position w:val="2"/>
      </w:rPr>
    </w:lvl>
    <w:lvl w:ilvl="1" w:tplc="5606B098">
      <w:start w:val="1"/>
      <w:numFmt w:val="bullet"/>
      <w:lvlText w:val="o"/>
      <w:lvlJc w:val="left"/>
      <w:pPr>
        <w:tabs>
          <w:tab w:val="num" w:pos="1440"/>
        </w:tabs>
        <w:ind w:left="1440" w:hanging="360"/>
      </w:pPr>
      <w:rPr>
        <w:rFonts w:ascii="Courier New" w:hAnsi="Courier New"/>
      </w:rPr>
    </w:lvl>
    <w:lvl w:ilvl="2" w:tplc="290E4548">
      <w:start w:val="1"/>
      <w:numFmt w:val="bullet"/>
      <w:lvlText w:val=""/>
      <w:lvlJc w:val="left"/>
      <w:pPr>
        <w:tabs>
          <w:tab w:val="num" w:pos="2160"/>
        </w:tabs>
        <w:ind w:left="2160" w:hanging="360"/>
      </w:pPr>
      <w:rPr>
        <w:rFonts w:ascii="Wingdings" w:hAnsi="Wingdings"/>
      </w:rPr>
    </w:lvl>
    <w:lvl w:ilvl="3" w:tplc="42981F9E">
      <w:start w:val="1"/>
      <w:numFmt w:val="bullet"/>
      <w:lvlText w:val=""/>
      <w:lvlJc w:val="left"/>
      <w:pPr>
        <w:tabs>
          <w:tab w:val="num" w:pos="2880"/>
        </w:tabs>
        <w:ind w:left="2880" w:hanging="360"/>
      </w:pPr>
      <w:rPr>
        <w:rFonts w:ascii="Symbol" w:hAnsi="Symbol"/>
      </w:rPr>
    </w:lvl>
    <w:lvl w:ilvl="4" w:tplc="339C6198">
      <w:start w:val="1"/>
      <w:numFmt w:val="bullet"/>
      <w:lvlText w:val="o"/>
      <w:lvlJc w:val="left"/>
      <w:pPr>
        <w:tabs>
          <w:tab w:val="num" w:pos="3600"/>
        </w:tabs>
        <w:ind w:left="3600" w:hanging="360"/>
      </w:pPr>
      <w:rPr>
        <w:rFonts w:ascii="Courier New" w:hAnsi="Courier New"/>
      </w:rPr>
    </w:lvl>
    <w:lvl w:ilvl="5" w:tplc="733E91CE">
      <w:start w:val="1"/>
      <w:numFmt w:val="bullet"/>
      <w:lvlText w:val=""/>
      <w:lvlJc w:val="left"/>
      <w:pPr>
        <w:tabs>
          <w:tab w:val="num" w:pos="4320"/>
        </w:tabs>
        <w:ind w:left="4320" w:hanging="360"/>
      </w:pPr>
      <w:rPr>
        <w:rFonts w:ascii="Wingdings" w:hAnsi="Wingdings"/>
      </w:rPr>
    </w:lvl>
    <w:lvl w:ilvl="6" w:tplc="0C24136A">
      <w:start w:val="1"/>
      <w:numFmt w:val="bullet"/>
      <w:lvlText w:val=""/>
      <w:lvlJc w:val="left"/>
      <w:pPr>
        <w:tabs>
          <w:tab w:val="num" w:pos="5040"/>
        </w:tabs>
        <w:ind w:left="5040" w:hanging="360"/>
      </w:pPr>
      <w:rPr>
        <w:rFonts w:ascii="Symbol" w:hAnsi="Symbol"/>
      </w:rPr>
    </w:lvl>
    <w:lvl w:ilvl="7" w:tplc="40C080EC">
      <w:start w:val="1"/>
      <w:numFmt w:val="bullet"/>
      <w:lvlText w:val="o"/>
      <w:lvlJc w:val="left"/>
      <w:pPr>
        <w:tabs>
          <w:tab w:val="num" w:pos="5760"/>
        </w:tabs>
        <w:ind w:left="5760" w:hanging="360"/>
      </w:pPr>
      <w:rPr>
        <w:rFonts w:ascii="Courier New" w:hAnsi="Courier New"/>
      </w:rPr>
    </w:lvl>
    <w:lvl w:ilvl="8" w:tplc="53E6197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348C317A">
      <w:start w:val="1"/>
      <w:numFmt w:val="bullet"/>
      <w:lvlText w:val=""/>
      <w:lvlJc w:val="left"/>
      <w:pPr>
        <w:ind w:left="720" w:hanging="360"/>
      </w:pPr>
      <w:rPr>
        <w:rFonts w:ascii="Symbol" w:hAnsi="Symbol"/>
        <w:position w:val="2"/>
      </w:rPr>
    </w:lvl>
    <w:lvl w:ilvl="1" w:tplc="866A323A">
      <w:start w:val="1"/>
      <w:numFmt w:val="bullet"/>
      <w:lvlText w:val="o"/>
      <w:lvlJc w:val="left"/>
      <w:pPr>
        <w:tabs>
          <w:tab w:val="num" w:pos="1440"/>
        </w:tabs>
        <w:ind w:left="1440" w:hanging="360"/>
      </w:pPr>
      <w:rPr>
        <w:rFonts w:ascii="Courier New" w:hAnsi="Courier New"/>
      </w:rPr>
    </w:lvl>
    <w:lvl w:ilvl="2" w:tplc="5090F55C">
      <w:start w:val="1"/>
      <w:numFmt w:val="bullet"/>
      <w:lvlText w:val=""/>
      <w:lvlJc w:val="left"/>
      <w:pPr>
        <w:tabs>
          <w:tab w:val="num" w:pos="2160"/>
        </w:tabs>
        <w:ind w:left="2160" w:hanging="360"/>
      </w:pPr>
      <w:rPr>
        <w:rFonts w:ascii="Wingdings" w:hAnsi="Wingdings"/>
      </w:rPr>
    </w:lvl>
    <w:lvl w:ilvl="3" w:tplc="7F881E12">
      <w:start w:val="1"/>
      <w:numFmt w:val="bullet"/>
      <w:lvlText w:val=""/>
      <w:lvlJc w:val="left"/>
      <w:pPr>
        <w:tabs>
          <w:tab w:val="num" w:pos="2880"/>
        </w:tabs>
        <w:ind w:left="2880" w:hanging="360"/>
      </w:pPr>
      <w:rPr>
        <w:rFonts w:ascii="Symbol" w:hAnsi="Symbol"/>
      </w:rPr>
    </w:lvl>
    <w:lvl w:ilvl="4" w:tplc="1ACEC578">
      <w:start w:val="1"/>
      <w:numFmt w:val="bullet"/>
      <w:lvlText w:val="o"/>
      <w:lvlJc w:val="left"/>
      <w:pPr>
        <w:tabs>
          <w:tab w:val="num" w:pos="3600"/>
        </w:tabs>
        <w:ind w:left="3600" w:hanging="360"/>
      </w:pPr>
      <w:rPr>
        <w:rFonts w:ascii="Courier New" w:hAnsi="Courier New"/>
      </w:rPr>
    </w:lvl>
    <w:lvl w:ilvl="5" w:tplc="174C2238">
      <w:start w:val="1"/>
      <w:numFmt w:val="bullet"/>
      <w:lvlText w:val=""/>
      <w:lvlJc w:val="left"/>
      <w:pPr>
        <w:tabs>
          <w:tab w:val="num" w:pos="4320"/>
        </w:tabs>
        <w:ind w:left="4320" w:hanging="360"/>
      </w:pPr>
      <w:rPr>
        <w:rFonts w:ascii="Wingdings" w:hAnsi="Wingdings"/>
      </w:rPr>
    </w:lvl>
    <w:lvl w:ilvl="6" w:tplc="00C874C4">
      <w:start w:val="1"/>
      <w:numFmt w:val="bullet"/>
      <w:lvlText w:val=""/>
      <w:lvlJc w:val="left"/>
      <w:pPr>
        <w:tabs>
          <w:tab w:val="num" w:pos="5040"/>
        </w:tabs>
        <w:ind w:left="5040" w:hanging="360"/>
      </w:pPr>
      <w:rPr>
        <w:rFonts w:ascii="Symbol" w:hAnsi="Symbol"/>
      </w:rPr>
    </w:lvl>
    <w:lvl w:ilvl="7" w:tplc="F7ECD9B2">
      <w:start w:val="1"/>
      <w:numFmt w:val="bullet"/>
      <w:lvlText w:val="o"/>
      <w:lvlJc w:val="left"/>
      <w:pPr>
        <w:tabs>
          <w:tab w:val="num" w:pos="5760"/>
        </w:tabs>
        <w:ind w:left="5760" w:hanging="360"/>
      </w:pPr>
      <w:rPr>
        <w:rFonts w:ascii="Courier New" w:hAnsi="Courier New"/>
      </w:rPr>
    </w:lvl>
    <w:lvl w:ilvl="8" w:tplc="300A779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5F4EB610">
      <w:start w:val="1"/>
      <w:numFmt w:val="bullet"/>
      <w:lvlText w:val=""/>
      <w:lvlJc w:val="left"/>
      <w:pPr>
        <w:ind w:left="720" w:hanging="360"/>
      </w:pPr>
      <w:rPr>
        <w:rFonts w:ascii="Symbol" w:hAnsi="Symbol"/>
        <w:position w:val="2"/>
      </w:rPr>
    </w:lvl>
    <w:lvl w:ilvl="1" w:tplc="37AE687E">
      <w:start w:val="1"/>
      <w:numFmt w:val="bullet"/>
      <w:lvlText w:val="o"/>
      <w:lvlJc w:val="left"/>
      <w:pPr>
        <w:tabs>
          <w:tab w:val="num" w:pos="1440"/>
        </w:tabs>
        <w:ind w:left="1440" w:hanging="360"/>
      </w:pPr>
      <w:rPr>
        <w:rFonts w:ascii="Courier New" w:hAnsi="Courier New"/>
      </w:rPr>
    </w:lvl>
    <w:lvl w:ilvl="2" w:tplc="0E02BE78">
      <w:start w:val="1"/>
      <w:numFmt w:val="bullet"/>
      <w:lvlText w:val=""/>
      <w:lvlJc w:val="left"/>
      <w:pPr>
        <w:tabs>
          <w:tab w:val="num" w:pos="2160"/>
        </w:tabs>
        <w:ind w:left="2160" w:hanging="360"/>
      </w:pPr>
      <w:rPr>
        <w:rFonts w:ascii="Wingdings" w:hAnsi="Wingdings"/>
      </w:rPr>
    </w:lvl>
    <w:lvl w:ilvl="3" w:tplc="A23A172A">
      <w:start w:val="1"/>
      <w:numFmt w:val="bullet"/>
      <w:lvlText w:val=""/>
      <w:lvlJc w:val="left"/>
      <w:pPr>
        <w:tabs>
          <w:tab w:val="num" w:pos="2880"/>
        </w:tabs>
        <w:ind w:left="2880" w:hanging="360"/>
      </w:pPr>
      <w:rPr>
        <w:rFonts w:ascii="Symbol" w:hAnsi="Symbol"/>
      </w:rPr>
    </w:lvl>
    <w:lvl w:ilvl="4" w:tplc="F99A2C54">
      <w:start w:val="1"/>
      <w:numFmt w:val="bullet"/>
      <w:lvlText w:val="o"/>
      <w:lvlJc w:val="left"/>
      <w:pPr>
        <w:tabs>
          <w:tab w:val="num" w:pos="3600"/>
        </w:tabs>
        <w:ind w:left="3600" w:hanging="360"/>
      </w:pPr>
      <w:rPr>
        <w:rFonts w:ascii="Courier New" w:hAnsi="Courier New"/>
      </w:rPr>
    </w:lvl>
    <w:lvl w:ilvl="5" w:tplc="0C0EB4AA">
      <w:start w:val="1"/>
      <w:numFmt w:val="bullet"/>
      <w:lvlText w:val=""/>
      <w:lvlJc w:val="left"/>
      <w:pPr>
        <w:tabs>
          <w:tab w:val="num" w:pos="4320"/>
        </w:tabs>
        <w:ind w:left="4320" w:hanging="360"/>
      </w:pPr>
      <w:rPr>
        <w:rFonts w:ascii="Wingdings" w:hAnsi="Wingdings"/>
      </w:rPr>
    </w:lvl>
    <w:lvl w:ilvl="6" w:tplc="7C0A0F5E">
      <w:start w:val="1"/>
      <w:numFmt w:val="bullet"/>
      <w:lvlText w:val=""/>
      <w:lvlJc w:val="left"/>
      <w:pPr>
        <w:tabs>
          <w:tab w:val="num" w:pos="5040"/>
        </w:tabs>
        <w:ind w:left="5040" w:hanging="360"/>
      </w:pPr>
      <w:rPr>
        <w:rFonts w:ascii="Symbol" w:hAnsi="Symbol"/>
      </w:rPr>
    </w:lvl>
    <w:lvl w:ilvl="7" w:tplc="D00A9D8C">
      <w:start w:val="1"/>
      <w:numFmt w:val="bullet"/>
      <w:lvlText w:val="o"/>
      <w:lvlJc w:val="left"/>
      <w:pPr>
        <w:tabs>
          <w:tab w:val="num" w:pos="5760"/>
        </w:tabs>
        <w:ind w:left="5760" w:hanging="360"/>
      </w:pPr>
      <w:rPr>
        <w:rFonts w:ascii="Courier New" w:hAnsi="Courier New"/>
      </w:rPr>
    </w:lvl>
    <w:lvl w:ilvl="8" w:tplc="717642A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81FC0860">
      <w:start w:val="1"/>
      <w:numFmt w:val="bullet"/>
      <w:lvlText w:val=""/>
      <w:lvlJc w:val="left"/>
      <w:pPr>
        <w:ind w:left="720" w:hanging="360"/>
      </w:pPr>
      <w:rPr>
        <w:rFonts w:ascii="Symbol" w:hAnsi="Symbol"/>
        <w:position w:val="2"/>
      </w:rPr>
    </w:lvl>
    <w:lvl w:ilvl="1" w:tplc="923A356A">
      <w:start w:val="1"/>
      <w:numFmt w:val="bullet"/>
      <w:lvlText w:val="o"/>
      <w:lvlJc w:val="left"/>
      <w:pPr>
        <w:tabs>
          <w:tab w:val="num" w:pos="1440"/>
        </w:tabs>
        <w:ind w:left="1440" w:hanging="360"/>
      </w:pPr>
      <w:rPr>
        <w:rFonts w:ascii="Courier New" w:hAnsi="Courier New"/>
      </w:rPr>
    </w:lvl>
    <w:lvl w:ilvl="2" w:tplc="9948E0EC">
      <w:start w:val="1"/>
      <w:numFmt w:val="bullet"/>
      <w:lvlText w:val=""/>
      <w:lvlJc w:val="left"/>
      <w:pPr>
        <w:tabs>
          <w:tab w:val="num" w:pos="2160"/>
        </w:tabs>
        <w:ind w:left="2160" w:hanging="360"/>
      </w:pPr>
      <w:rPr>
        <w:rFonts w:ascii="Wingdings" w:hAnsi="Wingdings"/>
      </w:rPr>
    </w:lvl>
    <w:lvl w:ilvl="3" w:tplc="6AA82286">
      <w:start w:val="1"/>
      <w:numFmt w:val="bullet"/>
      <w:lvlText w:val=""/>
      <w:lvlJc w:val="left"/>
      <w:pPr>
        <w:tabs>
          <w:tab w:val="num" w:pos="2880"/>
        </w:tabs>
        <w:ind w:left="2880" w:hanging="360"/>
      </w:pPr>
      <w:rPr>
        <w:rFonts w:ascii="Symbol" w:hAnsi="Symbol"/>
      </w:rPr>
    </w:lvl>
    <w:lvl w:ilvl="4" w:tplc="E3A246A2">
      <w:start w:val="1"/>
      <w:numFmt w:val="bullet"/>
      <w:lvlText w:val="o"/>
      <w:lvlJc w:val="left"/>
      <w:pPr>
        <w:tabs>
          <w:tab w:val="num" w:pos="3600"/>
        </w:tabs>
        <w:ind w:left="3600" w:hanging="360"/>
      </w:pPr>
      <w:rPr>
        <w:rFonts w:ascii="Courier New" w:hAnsi="Courier New"/>
      </w:rPr>
    </w:lvl>
    <w:lvl w:ilvl="5" w:tplc="10F880B4">
      <w:start w:val="1"/>
      <w:numFmt w:val="bullet"/>
      <w:lvlText w:val=""/>
      <w:lvlJc w:val="left"/>
      <w:pPr>
        <w:tabs>
          <w:tab w:val="num" w:pos="4320"/>
        </w:tabs>
        <w:ind w:left="4320" w:hanging="360"/>
      </w:pPr>
      <w:rPr>
        <w:rFonts w:ascii="Wingdings" w:hAnsi="Wingdings"/>
      </w:rPr>
    </w:lvl>
    <w:lvl w:ilvl="6" w:tplc="048853DA">
      <w:start w:val="1"/>
      <w:numFmt w:val="bullet"/>
      <w:lvlText w:val=""/>
      <w:lvlJc w:val="left"/>
      <w:pPr>
        <w:tabs>
          <w:tab w:val="num" w:pos="5040"/>
        </w:tabs>
        <w:ind w:left="5040" w:hanging="360"/>
      </w:pPr>
      <w:rPr>
        <w:rFonts w:ascii="Symbol" w:hAnsi="Symbol"/>
      </w:rPr>
    </w:lvl>
    <w:lvl w:ilvl="7" w:tplc="6A3621B2">
      <w:start w:val="1"/>
      <w:numFmt w:val="bullet"/>
      <w:lvlText w:val="o"/>
      <w:lvlJc w:val="left"/>
      <w:pPr>
        <w:tabs>
          <w:tab w:val="num" w:pos="5760"/>
        </w:tabs>
        <w:ind w:left="5760" w:hanging="360"/>
      </w:pPr>
      <w:rPr>
        <w:rFonts w:ascii="Courier New" w:hAnsi="Courier New"/>
      </w:rPr>
    </w:lvl>
    <w:lvl w:ilvl="8" w:tplc="030082E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65E478B2">
      <w:start w:val="1"/>
      <w:numFmt w:val="bullet"/>
      <w:lvlText w:val=""/>
      <w:lvlJc w:val="left"/>
      <w:pPr>
        <w:ind w:left="720" w:hanging="360"/>
      </w:pPr>
      <w:rPr>
        <w:rFonts w:ascii="Symbol" w:hAnsi="Symbol"/>
        <w:position w:val="2"/>
      </w:rPr>
    </w:lvl>
    <w:lvl w:ilvl="1" w:tplc="C624C688">
      <w:start w:val="1"/>
      <w:numFmt w:val="bullet"/>
      <w:lvlText w:val="o"/>
      <w:lvlJc w:val="left"/>
      <w:pPr>
        <w:tabs>
          <w:tab w:val="num" w:pos="1440"/>
        </w:tabs>
        <w:ind w:left="1440" w:hanging="360"/>
      </w:pPr>
      <w:rPr>
        <w:rFonts w:ascii="Courier New" w:hAnsi="Courier New"/>
      </w:rPr>
    </w:lvl>
    <w:lvl w:ilvl="2" w:tplc="FEB4C3C2">
      <w:start w:val="1"/>
      <w:numFmt w:val="bullet"/>
      <w:lvlText w:val=""/>
      <w:lvlJc w:val="left"/>
      <w:pPr>
        <w:tabs>
          <w:tab w:val="num" w:pos="2160"/>
        </w:tabs>
        <w:ind w:left="2160" w:hanging="360"/>
      </w:pPr>
      <w:rPr>
        <w:rFonts w:ascii="Wingdings" w:hAnsi="Wingdings"/>
      </w:rPr>
    </w:lvl>
    <w:lvl w:ilvl="3" w:tplc="6B482D12">
      <w:start w:val="1"/>
      <w:numFmt w:val="bullet"/>
      <w:lvlText w:val=""/>
      <w:lvlJc w:val="left"/>
      <w:pPr>
        <w:tabs>
          <w:tab w:val="num" w:pos="2880"/>
        </w:tabs>
        <w:ind w:left="2880" w:hanging="360"/>
      </w:pPr>
      <w:rPr>
        <w:rFonts w:ascii="Symbol" w:hAnsi="Symbol"/>
      </w:rPr>
    </w:lvl>
    <w:lvl w:ilvl="4" w:tplc="8BE2C566">
      <w:start w:val="1"/>
      <w:numFmt w:val="bullet"/>
      <w:lvlText w:val="o"/>
      <w:lvlJc w:val="left"/>
      <w:pPr>
        <w:tabs>
          <w:tab w:val="num" w:pos="3600"/>
        </w:tabs>
        <w:ind w:left="3600" w:hanging="360"/>
      </w:pPr>
      <w:rPr>
        <w:rFonts w:ascii="Courier New" w:hAnsi="Courier New"/>
      </w:rPr>
    </w:lvl>
    <w:lvl w:ilvl="5" w:tplc="648EFD5C">
      <w:start w:val="1"/>
      <w:numFmt w:val="bullet"/>
      <w:lvlText w:val=""/>
      <w:lvlJc w:val="left"/>
      <w:pPr>
        <w:tabs>
          <w:tab w:val="num" w:pos="4320"/>
        </w:tabs>
        <w:ind w:left="4320" w:hanging="360"/>
      </w:pPr>
      <w:rPr>
        <w:rFonts w:ascii="Wingdings" w:hAnsi="Wingdings"/>
      </w:rPr>
    </w:lvl>
    <w:lvl w:ilvl="6" w:tplc="44D0305A">
      <w:start w:val="1"/>
      <w:numFmt w:val="bullet"/>
      <w:lvlText w:val=""/>
      <w:lvlJc w:val="left"/>
      <w:pPr>
        <w:tabs>
          <w:tab w:val="num" w:pos="5040"/>
        </w:tabs>
        <w:ind w:left="5040" w:hanging="360"/>
      </w:pPr>
      <w:rPr>
        <w:rFonts w:ascii="Symbol" w:hAnsi="Symbol"/>
      </w:rPr>
    </w:lvl>
    <w:lvl w:ilvl="7" w:tplc="75A80A68">
      <w:start w:val="1"/>
      <w:numFmt w:val="bullet"/>
      <w:lvlText w:val="o"/>
      <w:lvlJc w:val="left"/>
      <w:pPr>
        <w:tabs>
          <w:tab w:val="num" w:pos="5760"/>
        </w:tabs>
        <w:ind w:left="5760" w:hanging="360"/>
      </w:pPr>
      <w:rPr>
        <w:rFonts w:ascii="Courier New" w:hAnsi="Courier New"/>
      </w:rPr>
    </w:lvl>
    <w:lvl w:ilvl="8" w:tplc="7ECCE12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25A0D78C">
      <w:start w:val="1"/>
      <w:numFmt w:val="bullet"/>
      <w:lvlText w:val=""/>
      <w:lvlJc w:val="left"/>
      <w:pPr>
        <w:ind w:left="720" w:hanging="360"/>
      </w:pPr>
      <w:rPr>
        <w:rFonts w:ascii="Symbol" w:hAnsi="Symbol"/>
        <w:position w:val="2"/>
      </w:rPr>
    </w:lvl>
    <w:lvl w:ilvl="1" w:tplc="92EE1E08">
      <w:start w:val="1"/>
      <w:numFmt w:val="bullet"/>
      <w:lvlText w:val="o"/>
      <w:lvlJc w:val="left"/>
      <w:pPr>
        <w:tabs>
          <w:tab w:val="num" w:pos="1440"/>
        </w:tabs>
        <w:ind w:left="1440" w:hanging="360"/>
      </w:pPr>
      <w:rPr>
        <w:rFonts w:ascii="Courier New" w:hAnsi="Courier New"/>
      </w:rPr>
    </w:lvl>
    <w:lvl w:ilvl="2" w:tplc="800A67CE">
      <w:start w:val="1"/>
      <w:numFmt w:val="bullet"/>
      <w:lvlText w:val=""/>
      <w:lvlJc w:val="left"/>
      <w:pPr>
        <w:tabs>
          <w:tab w:val="num" w:pos="2160"/>
        </w:tabs>
        <w:ind w:left="2160" w:hanging="360"/>
      </w:pPr>
      <w:rPr>
        <w:rFonts w:ascii="Wingdings" w:hAnsi="Wingdings"/>
      </w:rPr>
    </w:lvl>
    <w:lvl w:ilvl="3" w:tplc="BA9C8026">
      <w:start w:val="1"/>
      <w:numFmt w:val="bullet"/>
      <w:lvlText w:val=""/>
      <w:lvlJc w:val="left"/>
      <w:pPr>
        <w:tabs>
          <w:tab w:val="num" w:pos="2880"/>
        </w:tabs>
        <w:ind w:left="2880" w:hanging="360"/>
      </w:pPr>
      <w:rPr>
        <w:rFonts w:ascii="Symbol" w:hAnsi="Symbol"/>
      </w:rPr>
    </w:lvl>
    <w:lvl w:ilvl="4" w:tplc="A51482D0">
      <w:start w:val="1"/>
      <w:numFmt w:val="bullet"/>
      <w:lvlText w:val="o"/>
      <w:lvlJc w:val="left"/>
      <w:pPr>
        <w:tabs>
          <w:tab w:val="num" w:pos="3600"/>
        </w:tabs>
        <w:ind w:left="3600" w:hanging="360"/>
      </w:pPr>
      <w:rPr>
        <w:rFonts w:ascii="Courier New" w:hAnsi="Courier New"/>
      </w:rPr>
    </w:lvl>
    <w:lvl w:ilvl="5" w:tplc="F1305362">
      <w:start w:val="1"/>
      <w:numFmt w:val="bullet"/>
      <w:lvlText w:val=""/>
      <w:lvlJc w:val="left"/>
      <w:pPr>
        <w:tabs>
          <w:tab w:val="num" w:pos="4320"/>
        </w:tabs>
        <w:ind w:left="4320" w:hanging="360"/>
      </w:pPr>
      <w:rPr>
        <w:rFonts w:ascii="Wingdings" w:hAnsi="Wingdings"/>
      </w:rPr>
    </w:lvl>
    <w:lvl w:ilvl="6" w:tplc="507C01E8">
      <w:start w:val="1"/>
      <w:numFmt w:val="bullet"/>
      <w:lvlText w:val=""/>
      <w:lvlJc w:val="left"/>
      <w:pPr>
        <w:tabs>
          <w:tab w:val="num" w:pos="5040"/>
        </w:tabs>
        <w:ind w:left="5040" w:hanging="360"/>
      </w:pPr>
      <w:rPr>
        <w:rFonts w:ascii="Symbol" w:hAnsi="Symbol"/>
      </w:rPr>
    </w:lvl>
    <w:lvl w:ilvl="7" w:tplc="7E2AA39E">
      <w:start w:val="1"/>
      <w:numFmt w:val="bullet"/>
      <w:lvlText w:val="o"/>
      <w:lvlJc w:val="left"/>
      <w:pPr>
        <w:tabs>
          <w:tab w:val="num" w:pos="5760"/>
        </w:tabs>
        <w:ind w:left="5760" w:hanging="360"/>
      </w:pPr>
      <w:rPr>
        <w:rFonts w:ascii="Courier New" w:hAnsi="Courier New"/>
      </w:rPr>
    </w:lvl>
    <w:lvl w:ilvl="8" w:tplc="6320284E">
      <w:start w:val="1"/>
      <w:numFmt w:val="bullet"/>
      <w:lvlText w:val=""/>
      <w:lvlJc w:val="left"/>
      <w:pPr>
        <w:tabs>
          <w:tab w:val="num" w:pos="6480"/>
        </w:tabs>
        <w:ind w:left="6480" w:hanging="360"/>
      </w:pPr>
      <w:rPr>
        <w:rFonts w:ascii="Wingdings" w:hAnsi="Wingdings"/>
      </w:rPr>
    </w:lvl>
  </w:abstractNum>
  <w:num w:numId="1" w16cid:durableId="1342733288">
    <w:abstractNumId w:val="0"/>
  </w:num>
  <w:num w:numId="2" w16cid:durableId="940064730">
    <w:abstractNumId w:val="1"/>
  </w:num>
  <w:num w:numId="3" w16cid:durableId="1112944873">
    <w:abstractNumId w:val="2"/>
  </w:num>
  <w:num w:numId="4" w16cid:durableId="1589121366">
    <w:abstractNumId w:val="3"/>
  </w:num>
  <w:num w:numId="5" w16cid:durableId="712659351">
    <w:abstractNumId w:val="4"/>
  </w:num>
  <w:num w:numId="6" w16cid:durableId="395393798">
    <w:abstractNumId w:val="5"/>
  </w:num>
  <w:num w:numId="7" w16cid:durableId="1026552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D35F41"/>
    <w:rsid w:val="00014218"/>
    <w:rsid w:val="00C241C0"/>
    <w:rsid w:val="00D35F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1353F1AF"/>
  <w15:docId w15:val="{4591C69E-898C-1E4E-99DC-8688CE152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skn-mly4pagesize">
    <w:name w:val="skn-mly4_pagesize"/>
    <w:basedOn w:val="Normal"/>
  </w:style>
  <w:style w:type="paragraph" w:customStyle="1" w:styleId="skn-mly4any">
    <w:name w:val="skn-mly4_any"/>
    <w:basedOn w:val="Normal"/>
  </w:style>
  <w:style w:type="paragraph" w:customStyle="1" w:styleId="skn-mly4section">
    <w:name w:val="skn-mly4_section"/>
    <w:basedOn w:val="Normal"/>
  </w:style>
  <w:style w:type="paragraph" w:customStyle="1" w:styleId="skn-mly4paragraph">
    <w:name w:val="skn-mly4_paragraph"/>
    <w:basedOn w:val="Normal"/>
  </w:style>
  <w:style w:type="paragraph" w:customStyle="1" w:styleId="skn-mly4name">
    <w:name w:val="skn-mly4_name"/>
    <w:basedOn w:val="Normal"/>
    <w:pPr>
      <w:spacing w:line="820" w:lineRule="atLeast"/>
    </w:pPr>
    <w:rPr>
      <w:rFonts w:ascii="Lora" w:eastAsia="Lora" w:hAnsi="Lora" w:cs="Lora"/>
      <w:b/>
      <w:bCs/>
      <w:caps/>
      <w:color w:val="333333"/>
      <w:sz w:val="62"/>
      <w:szCs w:val="62"/>
    </w:rPr>
  </w:style>
  <w:style w:type="character" w:customStyle="1" w:styleId="skn-mly4anyCharacter">
    <w:name w:val="skn-mly4_any Character"/>
    <w:basedOn w:val="DefaultParagraphFont"/>
  </w:style>
  <w:style w:type="paragraph" w:customStyle="1" w:styleId="skn-mly4address">
    <w:name w:val="skn-mly4_address"/>
    <w:basedOn w:val="Normal"/>
    <w:pPr>
      <w:spacing w:line="420" w:lineRule="atLeast"/>
    </w:pPr>
    <w:rPr>
      <w:sz w:val="22"/>
      <w:szCs w:val="22"/>
    </w:rPr>
  </w:style>
  <w:style w:type="paragraph" w:customStyle="1" w:styleId="skn-mly4heading">
    <w:name w:val="skn-mly4_heading"/>
    <w:basedOn w:val="Normal"/>
    <w:pPr>
      <w:pBdr>
        <w:top w:val="none" w:sz="0" w:space="8" w:color="auto"/>
        <w:bottom w:val="none" w:sz="0" w:space="8" w:color="auto"/>
      </w:pBdr>
    </w:pPr>
    <w:rPr>
      <w:b/>
      <w:bCs/>
      <w:caps/>
      <w:color w:val="333333"/>
    </w:rPr>
  </w:style>
  <w:style w:type="paragraph" w:customStyle="1" w:styleId="skn-mly4sectiontitle">
    <w:name w:val="skn-mly4_sectiontitle"/>
    <w:basedOn w:val="Normal"/>
    <w:pPr>
      <w:spacing w:line="240" w:lineRule="atLeast"/>
    </w:pPr>
    <w:rPr>
      <w:rFonts w:ascii="Lora" w:eastAsia="Lora" w:hAnsi="Lora" w:cs="Lora"/>
      <w:b/>
      <w:bCs/>
      <w:color w:val="333333"/>
    </w:rPr>
  </w:style>
  <w:style w:type="paragraph" w:customStyle="1" w:styleId="skn-mly4singlecolumn">
    <w:name w:val="skn-mly4_singlecolumn"/>
    <w:basedOn w:val="Normal"/>
  </w:style>
  <w:style w:type="character" w:customStyle="1" w:styleId="skn-mly4txtRglr">
    <w:name w:val="skn-mly4_txtRglr"/>
    <w:basedOn w:val="DefaultParagraphFont"/>
    <w:rPr>
      <w:b w:val="0"/>
      <w:bCs w:val="0"/>
      <w:color w:val="333333"/>
    </w:rPr>
  </w:style>
  <w:style w:type="paragraph" w:customStyle="1" w:styleId="skn-mly4disp-block">
    <w:name w:val="skn-mly4_disp-block"/>
    <w:basedOn w:val="Normal"/>
  </w:style>
  <w:style w:type="paragraph" w:customStyle="1" w:styleId="skn-mly4ulli">
    <w:name w:val="skn-mly4_ul_li"/>
    <w:basedOn w:val="Normal"/>
  </w:style>
  <w:style w:type="character" w:customStyle="1" w:styleId="singlecolumnspanpaddedlinenth-child1">
    <w:name w:val="singlecolumn_span_paddedline_nth-child(1)"/>
    <w:basedOn w:val="DefaultParagraphFont"/>
  </w:style>
  <w:style w:type="paragraph" w:customStyle="1" w:styleId="skn-mly4txtRglrParagraph">
    <w:name w:val="skn-mly4_txtRglr Paragraph"/>
    <w:basedOn w:val="Normal"/>
    <w:rPr>
      <w:color w:val="333333"/>
    </w:rPr>
  </w:style>
  <w:style w:type="paragraph" w:customStyle="1" w:styleId="skn-mly4padd-top">
    <w:name w:val="skn-mly4_padd-top"/>
    <w:basedOn w:val="Normal"/>
    <w:pPr>
      <w:pBdr>
        <w:top w:val="none" w:sz="0" w:space="8" w:color="auto"/>
      </w:pBdr>
    </w:pPr>
  </w:style>
  <w:style w:type="paragraph" w:customStyle="1" w:styleId="skn-mly4educ-bullet">
    <w:name w:val="skn-mly4_educ-bullet"/>
    <w:basedOn w:val="Normal"/>
  </w:style>
  <w:style w:type="character" w:customStyle="1" w:styleId="skn-mly4skli-secparagraphnth-childn">
    <w:name w:val="skn-mly4_skli-sec_paragraph_nth-child(n)"/>
    <w:basedOn w:val="DefaultParagraphFont"/>
  </w:style>
  <w:style w:type="paragraph" w:customStyle="1" w:styleId="skn-mly4skli-secsinglecolumn">
    <w:name w:val="skn-mly4_skli-sec_singlecolumn"/>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265</Words>
  <Characters>1512</Characters>
  <Application>Microsoft Office Word</Application>
  <DocSecurity>0</DocSecurity>
  <Lines>12</Lines>
  <Paragraphs>3</Paragraphs>
  <ScaleCrop>false</ScaleCrop>
  <Company/>
  <LinksUpToDate>false</LinksUpToDate>
  <CharactersWithSpaces>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OCS Candidate Resume</dc:title>
  <cp:lastModifiedBy>Cort Dalton</cp:lastModifiedBy>
  <cp:revision>1</cp:revision>
  <dcterms:created xsi:type="dcterms:W3CDTF">2025-10-08T07:10:00Z</dcterms:created>
  <dcterms:modified xsi:type="dcterms:W3CDTF">2025-10-08T07:14:00Z</dcterms:modified>
</cp:coreProperties>
</file>