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9490" w14:textId="7A426BCC" w:rsidR="00622CBE" w:rsidRPr="00437492" w:rsidRDefault="00DA614F">
      <w:pPr>
        <w:pStyle w:val="Name"/>
        <w:jc w:val="center"/>
        <w:rPr>
          <w:color w:val="632323"/>
          <w:spacing w:val="0"/>
          <w:sz w:val="48"/>
          <w:szCs w:val="48"/>
        </w:rPr>
      </w:pPr>
      <w:r w:rsidRPr="00DA614F">
        <w:rPr>
          <w:color w:val="632323"/>
          <w:spacing w:val="0"/>
          <w:sz w:val="48"/>
          <w:szCs w:val="48"/>
        </w:rPr>
        <w:t>TABLEAU DEVELOPER</w:t>
      </w:r>
      <w:r>
        <w:rPr>
          <w:color w:val="632323"/>
          <w:spacing w:val="0"/>
          <w:sz w:val="48"/>
          <w:szCs w:val="48"/>
        </w:rPr>
        <w:t xml:space="preserve"> RESUME</w:t>
      </w:r>
    </w:p>
    <w:p w14:paraId="0CC43155" w14:textId="77777777" w:rsidR="00622CBE" w:rsidRDefault="00444C56">
      <w:pPr>
        <w:pStyle w:val="Address"/>
        <w:spacing w:after="80" w:line="240" w:lineRule="auto"/>
        <w:jc w:val="center"/>
        <w:rPr>
          <w:rFonts w:cs="Arial"/>
          <w:color w:val="374145"/>
        </w:rPr>
      </w:pPr>
      <w:r w:rsidRPr="00F247D3">
        <w:rPr>
          <w:rFonts w:cs="Arial"/>
          <w:color w:val="374145"/>
        </w:rPr>
        <w:t xml:space="preserve">123 Your Address </w:t>
      </w:r>
      <w:r>
        <w:rPr>
          <w:rFonts w:cs="Arial"/>
          <w:color w:val="374145"/>
        </w:rPr>
        <w:t xml:space="preserve"> </w:t>
      </w:r>
    </w:p>
    <w:p w14:paraId="5DA53543" w14:textId="77777777" w:rsidR="00622CBE" w:rsidRDefault="00444C56">
      <w:pPr>
        <w:pStyle w:val="Address"/>
        <w:spacing w:after="80" w:line="240" w:lineRule="auto"/>
        <w:jc w:val="center"/>
        <w:rPr>
          <w:rFonts w:cs="Arial"/>
          <w:color w:val="374145"/>
        </w:rPr>
      </w:pPr>
      <w:r w:rsidRPr="00F247D3">
        <w:rPr>
          <w:rFonts w:cs="Arial"/>
          <w:color w:val="374145"/>
        </w:rPr>
        <w:t xml:space="preserve">  City, State</w:t>
      </w:r>
      <w:r>
        <w:rPr>
          <w:rFonts w:cs="Arial"/>
          <w:color w:val="374145"/>
        </w:rPr>
        <w:t xml:space="preserve">, Zip Code </w:t>
      </w:r>
    </w:p>
    <w:p w14:paraId="25F92BB3" w14:textId="77777777" w:rsidR="00622CBE" w:rsidRDefault="00444C56">
      <w:pPr>
        <w:pStyle w:val="Address"/>
        <w:spacing w:after="80" w:line="240" w:lineRule="auto"/>
        <w:jc w:val="center"/>
        <w:rPr>
          <w:rFonts w:cs="Arial"/>
          <w:color w:val="374145"/>
        </w:rPr>
      </w:pPr>
      <w:r w:rsidRPr="00F247D3">
        <w:rPr>
          <w:rFonts w:cs="Arial"/>
          <w:color w:val="374145"/>
        </w:rPr>
        <w:t>(xxx)-xxx-xxxx</w:t>
      </w:r>
    </w:p>
    <w:p w14:paraId="630E3C21" w14:textId="77777777" w:rsidR="00622CBE" w:rsidRDefault="00444C56">
      <w:pPr>
        <w:pStyle w:val="Address"/>
        <w:spacing w:after="80" w:line="240" w:lineRule="auto"/>
        <w:jc w:val="center"/>
        <w:rPr>
          <w:rFonts w:cs="Arial"/>
          <w:color w:val="374145"/>
        </w:rPr>
      </w:pPr>
      <w:r w:rsidRPr="00607652">
        <w:rPr>
          <w:rStyle w:val="Hyperlink"/>
          <w:rFonts w:cs="Arial"/>
          <w:color w:val="374145"/>
          <w:u w:val="none"/>
        </w:rPr>
        <w:t>your@email.com</w:t>
      </w:r>
    </w:p>
    <w:p w14:paraId="418DB847" w14:textId="2E445718" w:rsidR="009F0DA2" w:rsidRPr="009F0DA2" w:rsidRDefault="009F0DA2" w:rsidP="009F0DA2">
      <w:pPr>
        <w:pStyle w:val="Heading1"/>
        <w:spacing w:after="120"/>
        <w:ind w:right="274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BE73D" wp14:editId="3A998306">
                <wp:simplePos x="0" y="0"/>
                <wp:positionH relativeFrom="column">
                  <wp:posOffset>86360</wp:posOffset>
                </wp:positionH>
                <wp:positionV relativeFrom="paragraph">
                  <wp:posOffset>61595</wp:posOffset>
                </wp:positionV>
                <wp:extent cx="6188075" cy="0"/>
                <wp:effectExtent l="10160" t="8255" r="24765" b="2984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6.8pt;margin-top:4.85pt;width:48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"/>
            </w:pict>
          </mc:Fallback>
        </mc:AlternateContent>
      </w:r>
    </w:p>
    <w:p w14:paraId="33B4DBEF" w14:textId="3DF9EF80" w:rsidR="00A227D2" w:rsidRPr="008D0059" w:rsidRDefault="00DA614F" w:rsidP="00A227D2">
      <w:pPr>
        <w:tabs>
          <w:tab w:val="right" w:pos="10080"/>
        </w:tabs>
        <w:spacing w:line="220" w:lineRule="exact"/>
        <w:jc w:val="center"/>
        <w:rPr>
          <w:sz w:val="22"/>
          <w:szCs w:val="22"/>
        </w:rPr>
      </w:pPr>
      <w:r w:rsidRPr="008D0059">
        <w:rPr>
          <w:sz w:val="22"/>
          <w:szCs w:val="22"/>
        </w:rPr>
        <w:t>Tableau Developer with 10+ years of experience leading highly technical Tableau and data analysis projects across insurance, finance, banking, healthcare, and retail industries. Skilled in all aspects of data/business analysis, system analysis and design, development, testing, and implementation of BI/data warehousing projects using Tableau and MicroStrategy.</w:t>
      </w:r>
    </w:p>
    <w:p w14:paraId="5562240E" w14:textId="77777777" w:rsidR="009F0DA2" w:rsidRDefault="009F0DA2" w:rsidP="009F0DA2">
      <w:pPr>
        <w:spacing w:after="120"/>
        <w:ind w:firstLine="187"/>
        <w:rPr>
          <w:rFonts w:hAnsi="Arial" w:cs="Arial"/>
          <w:b/>
          <w:noProof/>
          <w:color w:val="215868" w:themeColor="accent5" w:themeShade="80"/>
          <w:sz w:val="24"/>
          <w:szCs w:val="24"/>
        </w:rPr>
      </w:pPr>
    </w:p>
    <w:p w14:paraId="310E0E7E" w14:textId="77777777" w:rsidR="009F0DA2" w:rsidRPr="00437492" w:rsidRDefault="009F0DA2" w:rsidP="009F0DA2">
      <w:pPr>
        <w:spacing w:after="120"/>
        <w:ind w:firstLine="187"/>
        <w:rPr>
          <w:rFonts w:hAnsi="Arial" w:cs="Arial"/>
          <w:b/>
          <w:noProof/>
          <w:color w:val="632323"/>
          <w:sz w:val="28"/>
          <w:szCs w:val="28"/>
        </w:rPr>
      </w:pPr>
      <w:r w:rsidRPr="00437492">
        <w:rPr>
          <w:rFonts w:hAnsi="Arial" w:cs="Arial"/>
          <w:b/>
          <w:noProof/>
          <w:color w:val="632323"/>
          <w:sz w:val="28"/>
          <w:szCs w:val="28"/>
        </w:rPr>
        <w:t>Professional Experience</w:t>
      </w:r>
    </w:p>
    <w:p w14:paraId="034ED6B6" w14:textId="0A501E5E" w:rsidR="009F0DA2" w:rsidRPr="008D0059" w:rsidRDefault="00DA614F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632323"/>
          <w:sz w:val="22"/>
          <w:szCs w:val="22"/>
        </w:rPr>
      </w:pPr>
      <w:r w:rsidRPr="008D0059">
        <w:rPr>
          <w:rFonts w:eastAsia="ヒラギノ角ゴ Pro W3" w:hAnsi="Arial" w:cs="Arial"/>
          <w:b w:val="0"/>
          <w:caps/>
          <w:color w:val="632323"/>
          <w:sz w:val="22"/>
          <w:szCs w:val="22"/>
        </w:rPr>
        <w:t>HUNTINGTON NATIONAL BANK, Dallas, TX</w:t>
      </w:r>
    </w:p>
    <w:p w14:paraId="028FBCEB" w14:textId="45C47FA0" w:rsidR="009F0DA2" w:rsidRPr="008D0059" w:rsidRDefault="00DA614F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i/>
          <w:color w:val="632323"/>
          <w:sz w:val="22"/>
          <w:szCs w:val="22"/>
        </w:rPr>
      </w:pPr>
      <w:r w:rsidRPr="008D0059">
        <w:rPr>
          <w:rFonts w:eastAsia="ヒラギノ角ゴ Pro W3" w:hAnsi="Arial" w:cs="Arial"/>
          <w:b w:val="0"/>
          <w:i/>
          <w:color w:val="632323"/>
          <w:sz w:val="22"/>
          <w:szCs w:val="22"/>
        </w:rPr>
        <w:t>Tableau Developer, September 2015 – Present</w:t>
      </w:r>
    </w:p>
    <w:p w14:paraId="040FCDA3" w14:textId="77777777" w:rsidR="00DA614F" w:rsidRPr="008D0059" w:rsidRDefault="00DA614F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 xml:space="preserve">Employ Tableau best practices formulating reports, developing SQL queries, and creating advanced Tableau dashboards — improved KPI by 15% within 2 months </w:t>
      </w:r>
    </w:p>
    <w:p w14:paraId="45F46631" w14:textId="77777777" w:rsidR="00DA614F" w:rsidRPr="008D0059" w:rsidRDefault="00DA614F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 xml:space="preserve">Accomplish all tasks related to advance analysis actions, calculations, parameters, background images, maps, trend lines, and statistics </w:t>
      </w:r>
    </w:p>
    <w:p w14:paraId="79437A51" w14:textId="77777777" w:rsidR="008D0059" w:rsidRPr="008D0059" w:rsidRDefault="00DA614F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 xml:space="preserve">Create groups, hierarchies, and data sets to develop summary levels and detailed reports </w:t>
      </w:r>
    </w:p>
    <w:p w14:paraId="3B183826" w14:textId="77777777" w:rsidR="008D0059" w:rsidRPr="008D0059" w:rsidRDefault="00DA614F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 xml:space="preserve">Design and apply KPIs, dashboards, and operational metrics using PerformancePoint Server — publishing them via Tableau to enable KPIs tracking in a real-time </w:t>
      </w:r>
    </w:p>
    <w:p w14:paraId="348B5077" w14:textId="2CB872C8" w:rsidR="009F0DA2" w:rsidRPr="008D0059" w:rsidRDefault="00DA614F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>Streamline multiple performance issues and implement best process distribution for 8+ projects, facilitating power users in Tableau dashboard development</w:t>
      </w:r>
      <w:r w:rsidR="009F0DA2" w:rsidRPr="008D0059">
        <w:rPr>
          <w:sz w:val="22"/>
          <w:szCs w:val="22"/>
        </w:rPr>
        <w:t xml:space="preserve"> </w:t>
      </w:r>
    </w:p>
    <w:p w14:paraId="5F9AAAD6" w14:textId="77777777" w:rsidR="009F0DA2" w:rsidRPr="008D0059" w:rsidRDefault="009F0DA2" w:rsidP="009F0DA2">
      <w:pPr>
        <w:rPr>
          <w:rFonts w:hAnsi="Arial"/>
          <w:color w:val="215868"/>
          <w:sz w:val="22"/>
          <w:szCs w:val="22"/>
        </w:rPr>
      </w:pPr>
    </w:p>
    <w:p w14:paraId="4B98CA21" w14:textId="362CC08D" w:rsidR="009F0DA2" w:rsidRPr="008D0059" w:rsidRDefault="008D0059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632323"/>
          <w:sz w:val="22"/>
          <w:szCs w:val="22"/>
        </w:rPr>
      </w:pPr>
      <w:r w:rsidRPr="008D0059">
        <w:rPr>
          <w:rFonts w:eastAsia="ヒラギノ角ゴ Pro W3" w:hAnsi="Arial" w:cs="Arial"/>
          <w:b w:val="0"/>
          <w:caps/>
          <w:color w:val="632323"/>
          <w:sz w:val="22"/>
          <w:szCs w:val="22"/>
        </w:rPr>
        <w:t>REDFORD &amp; SONS, Boston, MA</w:t>
      </w:r>
      <w:r w:rsidR="009F0DA2" w:rsidRPr="008D0059">
        <w:rPr>
          <w:rFonts w:eastAsia="ヒラギノ角ゴ Pro W3" w:hAnsi="Arial" w:cs="Arial"/>
          <w:b w:val="0"/>
          <w:caps/>
          <w:color w:val="632323"/>
          <w:sz w:val="22"/>
          <w:szCs w:val="22"/>
        </w:rPr>
        <w:t xml:space="preserve"> </w:t>
      </w:r>
    </w:p>
    <w:p w14:paraId="3F8F2D87" w14:textId="13E1A674" w:rsidR="009F0DA2" w:rsidRPr="008D0059" w:rsidRDefault="008D0059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i/>
          <w:color w:val="632323"/>
          <w:sz w:val="22"/>
          <w:szCs w:val="22"/>
        </w:rPr>
      </w:pPr>
      <w:r w:rsidRPr="008D0059">
        <w:rPr>
          <w:rFonts w:eastAsia="ヒラギノ角ゴ Pro W3" w:hAnsi="Arial" w:cs="Arial"/>
          <w:b w:val="0"/>
          <w:i/>
          <w:color w:val="632323"/>
          <w:sz w:val="22"/>
          <w:szCs w:val="22"/>
        </w:rPr>
        <w:t>Tableau Developer, June 2009 – August 2015</w:t>
      </w:r>
    </w:p>
    <w:p w14:paraId="684411D0" w14:textId="77777777" w:rsidR="008D0059" w:rsidRPr="008D0059" w:rsidRDefault="008D0059" w:rsidP="009F0DA2">
      <w:pPr>
        <w:pStyle w:val="Body"/>
        <w:numPr>
          <w:ilvl w:val="0"/>
          <w:numId w:val="16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>Established best practices for tableau reporting by conducting meetings with clients and key stakeholders to gather requirements, determine KPIs, and develop POC Dashboards</w:t>
      </w:r>
    </w:p>
    <w:p w14:paraId="4857FC2F" w14:textId="77777777" w:rsidR="008D0059" w:rsidRPr="008D0059" w:rsidRDefault="008D0059" w:rsidP="009F0DA2">
      <w:pPr>
        <w:pStyle w:val="Body"/>
        <w:numPr>
          <w:ilvl w:val="0"/>
          <w:numId w:val="16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>Created relationships, actions, data blending, filters, parameters, hierarchies, calculated fields, sorting, groupings, live connections, and in-memory in both Tableau and Excel</w:t>
      </w:r>
    </w:p>
    <w:p w14:paraId="7583F0D2" w14:textId="77777777" w:rsidR="008D0059" w:rsidRPr="008D0059" w:rsidRDefault="008D0059" w:rsidP="009F0DA2">
      <w:pPr>
        <w:pStyle w:val="Body"/>
        <w:numPr>
          <w:ilvl w:val="0"/>
          <w:numId w:val="16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>Integrated Tableau server with SharePoint portal and set up auto-refresh</w:t>
      </w:r>
    </w:p>
    <w:p w14:paraId="4CD10A48" w14:textId="77777777" w:rsidR="008D0059" w:rsidRPr="008D0059" w:rsidRDefault="008D0059" w:rsidP="009F0DA2">
      <w:pPr>
        <w:pStyle w:val="Body"/>
        <w:numPr>
          <w:ilvl w:val="0"/>
          <w:numId w:val="16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2"/>
          <w:szCs w:val="22"/>
        </w:rPr>
      </w:pPr>
      <w:r w:rsidRPr="008D0059">
        <w:rPr>
          <w:sz w:val="22"/>
          <w:szCs w:val="22"/>
        </w:rPr>
        <w:t xml:space="preserve">Collaborated with ETL Team to automate data load process and create aggregate tables, indexing, and table portioning — optimizing report performance by 20% </w:t>
      </w:r>
    </w:p>
    <w:p w14:paraId="2156708A" w14:textId="61BA8D71" w:rsidR="009F0DA2" w:rsidRPr="00A227D2" w:rsidRDefault="008D0059" w:rsidP="009F0DA2">
      <w:pPr>
        <w:pStyle w:val="Body"/>
        <w:numPr>
          <w:ilvl w:val="0"/>
          <w:numId w:val="16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4"/>
          <w:szCs w:val="24"/>
        </w:rPr>
      </w:pPr>
      <w:r w:rsidRPr="008D0059">
        <w:rPr>
          <w:sz w:val="22"/>
          <w:szCs w:val="22"/>
        </w:rPr>
        <w:t>Employed solid understanding of relational database structures, theories, principles and practices to write bespoke SQL scripts for generating aggregate tables and views</w:t>
      </w:r>
    </w:p>
    <w:p w14:paraId="0C28118A" w14:textId="77777777" w:rsidR="009F0DA2" w:rsidRPr="00156B16" w:rsidRDefault="009F0DA2" w:rsidP="009F0DA2">
      <w:pPr>
        <w:rPr>
          <w:rFonts w:hAnsi="Arial"/>
          <w:color w:val="5E497A"/>
          <w:sz w:val="24"/>
          <w:szCs w:val="24"/>
        </w:rPr>
      </w:pPr>
    </w:p>
    <w:p w14:paraId="78357F78" w14:textId="77777777" w:rsidR="009F0DA2" w:rsidRPr="00437492" w:rsidRDefault="009F0DA2" w:rsidP="009F0DA2">
      <w:pPr>
        <w:pStyle w:val="Heading1"/>
        <w:spacing w:after="120"/>
        <w:ind w:left="187" w:right="274"/>
        <w:rPr>
          <w:rFonts w:ascii="Times New Roman" w:eastAsia="Times New Roman" w:hAnsi="Times New Roman"/>
          <w:color w:val="632323"/>
          <w:spacing w:val="0"/>
          <w:sz w:val="28"/>
          <w:szCs w:val="28"/>
          <w:lang w:eastAsia="zh-CN"/>
        </w:rPr>
      </w:pPr>
      <w:r w:rsidRPr="00437492">
        <w:rPr>
          <w:rFonts w:cs="Arial"/>
          <w:b/>
          <w:color w:val="632323"/>
          <w:spacing w:val="0"/>
          <w:sz w:val="28"/>
          <w:szCs w:val="28"/>
        </w:rPr>
        <w:t>Education</w:t>
      </w:r>
    </w:p>
    <w:p w14:paraId="37682278" w14:textId="6397CF2A" w:rsidR="009F0DA2" w:rsidRPr="008D0059" w:rsidRDefault="008D0059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632323"/>
          <w:sz w:val="22"/>
          <w:szCs w:val="22"/>
        </w:rPr>
      </w:pPr>
      <w:r w:rsidRPr="008D0059">
        <w:rPr>
          <w:rFonts w:eastAsia="ヒラギノ角ゴ Pro W3" w:hAnsi="Arial" w:cs="Arial"/>
          <w:b w:val="0"/>
          <w:caps/>
          <w:color w:val="632323"/>
          <w:sz w:val="22"/>
          <w:szCs w:val="22"/>
        </w:rPr>
        <w:t>THE UNIVERSITY OF TEXAS, Dallas, TX</w:t>
      </w:r>
    </w:p>
    <w:p w14:paraId="30FF2372" w14:textId="4C510542" w:rsidR="009F0DA2" w:rsidRPr="008D0059" w:rsidRDefault="008D0059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i/>
          <w:color w:val="659347"/>
          <w:sz w:val="22"/>
          <w:szCs w:val="22"/>
        </w:rPr>
      </w:pPr>
      <w:r w:rsidRPr="008D0059">
        <w:rPr>
          <w:rFonts w:eastAsia="ヒラギノ角ゴ Pro W3" w:hAnsi="Arial" w:cs="Arial"/>
          <w:b w:val="0"/>
          <w:i/>
          <w:color w:val="632323"/>
          <w:sz w:val="22"/>
          <w:szCs w:val="22"/>
        </w:rPr>
        <w:t>Master of Science in Information Technology and Management, May 2009</w:t>
      </w:r>
    </w:p>
    <w:p w14:paraId="46FF9BB0" w14:textId="4D03B47B" w:rsidR="009F0DA2" w:rsidRPr="00A227D2" w:rsidRDefault="00A227D2" w:rsidP="009F0DA2">
      <w:pPr>
        <w:pStyle w:val="ListParagraph"/>
        <w:numPr>
          <w:ilvl w:val="0"/>
          <w:numId w:val="18"/>
        </w:numPr>
        <w:tabs>
          <w:tab w:val="left" w:pos="360"/>
          <w:tab w:val="left" w:pos="900"/>
          <w:tab w:val="right" w:pos="10080"/>
        </w:tabs>
        <w:spacing w:line="220" w:lineRule="exact"/>
        <w:ind w:left="900" w:hanging="450"/>
        <w:rPr>
          <w:rFonts w:ascii="Arial" w:hAnsi="Arial"/>
          <w:i/>
        </w:rPr>
      </w:pPr>
      <w:r w:rsidRPr="008D0059">
        <w:rPr>
          <w:rFonts w:ascii="Arial" w:hAnsi="Arial"/>
          <w:sz w:val="22"/>
          <w:szCs w:val="22"/>
        </w:rPr>
        <w:t xml:space="preserve">Honors: </w:t>
      </w:r>
      <w:r w:rsidRPr="008D0059">
        <w:rPr>
          <w:rFonts w:ascii="Arial" w:hAnsi="Arial"/>
          <w:i/>
          <w:sz w:val="22"/>
          <w:szCs w:val="22"/>
        </w:rPr>
        <w:t xml:space="preserve">cum laude </w:t>
      </w:r>
      <w:r w:rsidRPr="008D0059">
        <w:rPr>
          <w:rFonts w:ascii="Arial" w:hAnsi="Arial"/>
          <w:sz w:val="22"/>
          <w:szCs w:val="22"/>
        </w:rPr>
        <w:t>(GPA: 3.</w:t>
      </w:r>
      <w:r w:rsidR="008D0059" w:rsidRPr="008D0059">
        <w:rPr>
          <w:rFonts w:ascii="Arial" w:hAnsi="Arial"/>
          <w:sz w:val="22"/>
          <w:szCs w:val="22"/>
        </w:rPr>
        <w:t>9</w:t>
      </w:r>
      <w:r w:rsidRPr="008D0059">
        <w:rPr>
          <w:rFonts w:ascii="Arial" w:hAnsi="Arial"/>
          <w:sz w:val="22"/>
          <w:szCs w:val="22"/>
        </w:rPr>
        <w:t>/4.0)</w:t>
      </w:r>
    </w:p>
    <w:p w14:paraId="57048F85" w14:textId="77777777" w:rsidR="009F0DA2" w:rsidRPr="00A227D2" w:rsidRDefault="009F0DA2" w:rsidP="009F0DA2">
      <w:pPr>
        <w:rPr>
          <w:rFonts w:hAnsi="Arial"/>
          <w:sz w:val="24"/>
          <w:szCs w:val="24"/>
        </w:rPr>
      </w:pPr>
    </w:p>
    <w:p w14:paraId="6502C053" w14:textId="77777777" w:rsidR="009F0DA2" w:rsidRPr="008D0059" w:rsidRDefault="009F0DA2" w:rsidP="009F0DA2">
      <w:pPr>
        <w:pStyle w:val="Heading1"/>
        <w:spacing w:after="120"/>
        <w:ind w:left="187" w:right="274"/>
        <w:rPr>
          <w:rFonts w:cs="Arial"/>
          <w:b/>
          <w:color w:val="632323"/>
          <w:spacing w:val="0"/>
          <w:sz w:val="28"/>
          <w:szCs w:val="28"/>
        </w:rPr>
      </w:pPr>
      <w:r w:rsidRPr="008D0059">
        <w:rPr>
          <w:rFonts w:cs="Arial"/>
          <w:b/>
          <w:color w:val="632323"/>
          <w:spacing w:val="0"/>
          <w:sz w:val="28"/>
          <w:szCs w:val="28"/>
        </w:rPr>
        <w:t>Additional Skills</w:t>
      </w:r>
    </w:p>
    <w:p w14:paraId="19D68DD8" w14:textId="77777777" w:rsidR="008D0059" w:rsidRPr="008D0059" w:rsidRDefault="008D0059" w:rsidP="008D0059">
      <w:pPr>
        <w:pStyle w:val="ListParagraph"/>
        <w:numPr>
          <w:ilvl w:val="0"/>
          <w:numId w:val="4"/>
        </w:numPr>
        <w:tabs>
          <w:tab w:val="left" w:pos="900"/>
          <w:tab w:val="num" w:pos="1986"/>
        </w:tabs>
        <w:ind w:left="810"/>
        <w:rPr>
          <w:rFonts w:ascii="Arial" w:hAnsi="Arial" w:cs="Arial"/>
          <w:sz w:val="22"/>
          <w:szCs w:val="22"/>
        </w:rPr>
      </w:pPr>
      <w:r w:rsidRPr="008D0059">
        <w:rPr>
          <w:rFonts w:ascii="Arial" w:hAnsi="Arial" w:cs="Arial"/>
          <w:sz w:val="22"/>
          <w:szCs w:val="22"/>
        </w:rPr>
        <w:t xml:space="preserve">Expert in TOAD, DataStage, MS Office, WINSCP, Putty, Erwin, Soap UI, HP Quality Center, Tableau, </w:t>
      </w:r>
      <w:proofErr w:type="spellStart"/>
      <w:r w:rsidRPr="008D0059">
        <w:rPr>
          <w:rFonts w:ascii="Arial" w:hAnsi="Arial" w:cs="Arial"/>
          <w:sz w:val="22"/>
          <w:szCs w:val="22"/>
        </w:rPr>
        <w:t>Qlikview</w:t>
      </w:r>
      <w:proofErr w:type="spellEnd"/>
      <w:r w:rsidRPr="008D0059">
        <w:rPr>
          <w:rFonts w:ascii="Arial" w:hAnsi="Arial" w:cs="Arial"/>
          <w:sz w:val="22"/>
          <w:szCs w:val="22"/>
        </w:rPr>
        <w:t xml:space="preserve">, Tableau Desktop (7.0, 8.2), Business Objects (4.0, 4.1), and SAP BI 7 </w:t>
      </w:r>
    </w:p>
    <w:p w14:paraId="76FBC15F" w14:textId="37A0407B" w:rsidR="009F0DA2" w:rsidRPr="008D0059" w:rsidRDefault="008D0059" w:rsidP="008D0059">
      <w:pPr>
        <w:pStyle w:val="ListParagraph"/>
        <w:numPr>
          <w:ilvl w:val="0"/>
          <w:numId w:val="4"/>
        </w:numPr>
        <w:tabs>
          <w:tab w:val="left" w:pos="900"/>
          <w:tab w:val="num" w:pos="1986"/>
        </w:tabs>
        <w:ind w:left="810"/>
        <w:rPr>
          <w:rFonts w:ascii="Arial" w:hAnsi="Arial" w:cs="Arial"/>
        </w:rPr>
      </w:pPr>
      <w:r w:rsidRPr="008D0059">
        <w:rPr>
          <w:rFonts w:ascii="Arial" w:hAnsi="Arial" w:cs="Arial"/>
          <w:sz w:val="22"/>
          <w:szCs w:val="22"/>
        </w:rPr>
        <w:t>Proficient in MS SQL Server 2005/2008, MS Access, Unix, PL-SQL, and Oracle 9i/11g</w:t>
      </w:r>
    </w:p>
    <w:p w14:paraId="7E2FD5D9" w14:textId="63CDB6FF" w:rsidR="00622CBE" w:rsidRDefault="00622CBE" w:rsidP="00A227D2">
      <w:pPr>
        <w:spacing w:after="120"/>
        <w:rPr>
          <w:rFonts w:hAnsi="Arial"/>
          <w:sz w:val="24"/>
          <w:szCs w:val="24"/>
        </w:rPr>
      </w:pPr>
    </w:p>
    <w:p w14:paraId="1C2673DC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  <w:bookmarkStart w:id="0" w:name="OLE_LINK3"/>
      <w:bookmarkStart w:id="1" w:name="OLE_LINK4"/>
      <w:r w:rsidRPr="00A227D2">
        <w:rPr>
          <w:rFonts w:ascii="Georgia" w:hAnsi="Georgia"/>
          <w:sz w:val="30"/>
          <w:szCs w:val="30"/>
          <w:lang w:eastAsia="en-US"/>
        </w:rPr>
        <w:lastRenderedPageBreak/>
        <w:t>Dear Job Seeker,</w:t>
      </w:r>
    </w:p>
    <w:p w14:paraId="0A3773D3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</w:p>
    <w:p w14:paraId="0C632246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  <w:r w:rsidRPr="00A227D2">
        <w:rPr>
          <w:rFonts w:ascii="Georgia" w:hAnsi="Georgia"/>
          <w:sz w:val="30"/>
          <w:szCs w:val="30"/>
          <w:lang w:eastAsia="en-US"/>
        </w:rPr>
        <w:t xml:space="preserve">If you’re struggling to write your resume, </w:t>
      </w:r>
      <w:r w:rsidRPr="00A227D2">
        <w:rPr>
          <w:rFonts w:ascii="Georgia" w:hAnsi="Georgia"/>
          <w:b/>
          <w:sz w:val="30"/>
          <w:szCs w:val="30"/>
          <w:lang w:eastAsia="en-US"/>
        </w:rPr>
        <w:t>don’t worry.</w:t>
      </w:r>
      <w:r w:rsidRPr="00A227D2">
        <w:rPr>
          <w:rFonts w:ascii="Georgia" w:hAnsi="Georgia"/>
          <w:sz w:val="30"/>
          <w:szCs w:val="30"/>
          <w:lang w:eastAsia="en-US"/>
        </w:rPr>
        <w:t xml:space="preserve"> You’re in good company – everyone has difficulties making a resume. For a high quality resume that will land you employment, we recommend </w:t>
      </w:r>
      <w:hyperlink r:id="rId5" w:history="1">
        <w:r w:rsidRPr="00A227D2">
          <w:rPr>
            <w:rFonts w:ascii="Georgia" w:hAnsi="Georgia"/>
            <w:color w:val="0000FF" w:themeColor="hyperlink"/>
            <w:sz w:val="30"/>
            <w:szCs w:val="30"/>
            <w:u w:val="single"/>
            <w:lang w:eastAsia="en-US"/>
          </w:rPr>
          <w:t>consulting the certified experts at Resume Writer Direct</w:t>
        </w:r>
      </w:hyperlink>
      <w:r w:rsidRPr="00A227D2">
        <w:rPr>
          <w:rFonts w:ascii="Georgia" w:hAnsi="Georgia"/>
          <w:sz w:val="30"/>
          <w:szCs w:val="30"/>
          <w:lang w:eastAsia="en-US"/>
        </w:rPr>
        <w:t>.</w:t>
      </w:r>
    </w:p>
    <w:bookmarkEnd w:id="0"/>
    <w:bookmarkEnd w:id="1"/>
    <w:p w14:paraId="522688E2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</w:p>
    <w:p w14:paraId="2B5E1B72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  <w:r w:rsidRPr="00A227D2">
        <w:rPr>
          <w:rFonts w:ascii="Georgia" w:hAnsi="Georgia"/>
          <w:sz w:val="30"/>
          <w:szCs w:val="30"/>
          <w:lang w:eastAsia="en-US"/>
        </w:rPr>
        <w:t>Or, here’s some other content that might help you finish your resume.</w:t>
      </w:r>
    </w:p>
    <w:p w14:paraId="544FB9FB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</w:p>
    <w:p w14:paraId="119EBCA9" w14:textId="77777777" w:rsidR="00437492" w:rsidRPr="00A227D2" w:rsidRDefault="00B22E5D" w:rsidP="00437492">
      <w:pPr>
        <w:numPr>
          <w:ilvl w:val="0"/>
          <w:numId w:val="19"/>
        </w:numPr>
        <w:spacing w:line="276" w:lineRule="auto"/>
        <w:rPr>
          <w:rFonts w:ascii="Georgia" w:hAnsi="Georgia"/>
          <w:sz w:val="30"/>
          <w:szCs w:val="30"/>
          <w:lang w:eastAsia="en-US"/>
        </w:rPr>
      </w:pPr>
      <w:hyperlink r:id="rId6" w:history="1">
        <w:r w:rsidR="00437492" w:rsidRPr="00A227D2">
          <w:rPr>
            <w:rFonts w:ascii="Georgia" w:hAnsi="Georgia"/>
            <w:color w:val="0000FF" w:themeColor="hyperlink"/>
            <w:sz w:val="30"/>
            <w:szCs w:val="30"/>
            <w:u w:val="single"/>
            <w:lang w:eastAsia="en-US"/>
          </w:rPr>
          <w:t>Free Resume Builder</w:t>
        </w:r>
      </w:hyperlink>
    </w:p>
    <w:p w14:paraId="11B85725" w14:textId="77777777" w:rsidR="00437492" w:rsidRPr="00A227D2" w:rsidRDefault="00B22E5D" w:rsidP="00437492">
      <w:pPr>
        <w:numPr>
          <w:ilvl w:val="0"/>
          <w:numId w:val="19"/>
        </w:numPr>
        <w:spacing w:line="276" w:lineRule="auto"/>
        <w:rPr>
          <w:rFonts w:ascii="Georgia" w:hAnsi="Georgia"/>
          <w:sz w:val="30"/>
          <w:szCs w:val="30"/>
          <w:lang w:eastAsia="en-US"/>
        </w:rPr>
      </w:pPr>
      <w:hyperlink r:id="rId7" w:history="1">
        <w:r w:rsidR="00437492" w:rsidRPr="00A227D2">
          <w:rPr>
            <w:rFonts w:ascii="Georgia" w:hAnsi="Georgia"/>
            <w:color w:val="0000FF" w:themeColor="hyperlink"/>
            <w:sz w:val="30"/>
            <w:szCs w:val="30"/>
            <w:u w:val="single"/>
            <w:lang w:eastAsia="en-US"/>
          </w:rPr>
          <w:t>How to Write a Resume</w:t>
        </w:r>
      </w:hyperlink>
    </w:p>
    <w:p w14:paraId="67F3DF4F" w14:textId="77777777" w:rsidR="00437492" w:rsidRPr="00A227D2" w:rsidRDefault="00B22E5D" w:rsidP="00437492">
      <w:pPr>
        <w:numPr>
          <w:ilvl w:val="0"/>
          <w:numId w:val="19"/>
        </w:numPr>
        <w:spacing w:line="276" w:lineRule="auto"/>
        <w:rPr>
          <w:rFonts w:ascii="Georgia" w:hAnsi="Georgia"/>
          <w:sz w:val="30"/>
          <w:szCs w:val="30"/>
          <w:lang w:eastAsia="en-US"/>
        </w:rPr>
      </w:pPr>
      <w:hyperlink r:id="rId8" w:history="1">
        <w:r w:rsidR="00437492" w:rsidRPr="00A227D2">
          <w:rPr>
            <w:rFonts w:ascii="Georgia" w:hAnsi="Georgia"/>
            <w:color w:val="0000FF" w:themeColor="hyperlink"/>
            <w:sz w:val="30"/>
            <w:szCs w:val="30"/>
            <w:u w:val="single"/>
            <w:lang w:eastAsia="en-US"/>
          </w:rPr>
          <w:t>Resume Samples by Industry</w:t>
        </w:r>
      </w:hyperlink>
    </w:p>
    <w:p w14:paraId="11CAD4BC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</w:p>
    <w:p w14:paraId="2D4FED84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  <w:r w:rsidRPr="00A227D2">
        <w:rPr>
          <w:rFonts w:ascii="Georgia" w:hAnsi="Georgia"/>
          <w:sz w:val="30"/>
          <w:szCs w:val="30"/>
          <w:lang w:eastAsia="en-US"/>
        </w:rPr>
        <w:t xml:space="preserve">Oh, and by the way, </w:t>
      </w:r>
      <w:r w:rsidRPr="00A227D2">
        <w:rPr>
          <w:rFonts w:ascii="Georgia" w:hAnsi="Georgia"/>
          <w:b/>
          <w:sz w:val="30"/>
          <w:szCs w:val="30"/>
          <w:lang w:eastAsia="en-US"/>
        </w:rPr>
        <w:t>you’re also going to need a cover letter.</w:t>
      </w:r>
    </w:p>
    <w:p w14:paraId="6E57A3C9" w14:textId="77777777" w:rsidR="00437492" w:rsidRPr="00A227D2" w:rsidRDefault="00437492" w:rsidP="00437492">
      <w:pPr>
        <w:spacing w:line="276" w:lineRule="auto"/>
        <w:rPr>
          <w:rFonts w:ascii="Georgia" w:hAnsi="Georgia"/>
          <w:sz w:val="30"/>
          <w:szCs w:val="30"/>
          <w:lang w:eastAsia="en-US"/>
        </w:rPr>
      </w:pPr>
    </w:p>
    <w:p w14:paraId="3333571F" w14:textId="77777777" w:rsidR="00437492" w:rsidRPr="00A227D2" w:rsidRDefault="00B22E5D" w:rsidP="00437492">
      <w:pPr>
        <w:numPr>
          <w:ilvl w:val="0"/>
          <w:numId w:val="20"/>
        </w:numPr>
        <w:spacing w:line="276" w:lineRule="auto"/>
        <w:rPr>
          <w:rFonts w:ascii="Georgia" w:hAnsi="Georgia"/>
          <w:sz w:val="30"/>
          <w:szCs w:val="30"/>
          <w:lang w:eastAsia="en-US"/>
        </w:rPr>
      </w:pPr>
      <w:hyperlink r:id="rId9" w:history="1">
        <w:r w:rsidR="00437492" w:rsidRPr="00A227D2">
          <w:rPr>
            <w:rFonts w:ascii="Georgia" w:hAnsi="Georgia"/>
            <w:color w:val="0000FF" w:themeColor="hyperlink"/>
            <w:sz w:val="30"/>
            <w:szCs w:val="30"/>
            <w:u w:val="single"/>
            <w:lang w:eastAsia="en-US"/>
          </w:rPr>
          <w:t>Cover Letter Builder</w:t>
        </w:r>
      </w:hyperlink>
    </w:p>
    <w:p w14:paraId="53A218E7" w14:textId="77777777" w:rsidR="00437492" w:rsidRPr="00A227D2" w:rsidRDefault="00B22E5D" w:rsidP="00437492">
      <w:pPr>
        <w:numPr>
          <w:ilvl w:val="0"/>
          <w:numId w:val="20"/>
        </w:numPr>
        <w:spacing w:line="276" w:lineRule="auto"/>
        <w:rPr>
          <w:rFonts w:ascii="Georgia" w:hAnsi="Georgia"/>
          <w:sz w:val="30"/>
          <w:szCs w:val="30"/>
          <w:lang w:eastAsia="en-US"/>
        </w:rPr>
      </w:pPr>
      <w:hyperlink r:id="rId10" w:history="1">
        <w:r w:rsidR="00437492" w:rsidRPr="00A227D2">
          <w:rPr>
            <w:rFonts w:ascii="Georgia" w:hAnsi="Georgia"/>
            <w:color w:val="0000FF" w:themeColor="hyperlink"/>
            <w:sz w:val="30"/>
            <w:szCs w:val="30"/>
            <w:u w:val="single"/>
            <w:lang w:eastAsia="en-US"/>
          </w:rPr>
          <w:t>How to Write a Cover Letter</w:t>
        </w:r>
      </w:hyperlink>
    </w:p>
    <w:p w14:paraId="0CA22B31" w14:textId="77777777" w:rsidR="00437492" w:rsidRPr="00A227D2" w:rsidRDefault="00B22E5D" w:rsidP="00437492">
      <w:pPr>
        <w:numPr>
          <w:ilvl w:val="0"/>
          <w:numId w:val="20"/>
        </w:numPr>
        <w:spacing w:line="276" w:lineRule="auto"/>
        <w:rPr>
          <w:rFonts w:ascii="Georgia" w:hAnsi="Georgia"/>
          <w:sz w:val="30"/>
          <w:szCs w:val="30"/>
          <w:lang w:eastAsia="en-US"/>
        </w:rPr>
      </w:pPr>
      <w:hyperlink r:id="rId11" w:history="1">
        <w:r w:rsidR="00437492" w:rsidRPr="00A227D2">
          <w:rPr>
            <w:rFonts w:ascii="Georgia" w:hAnsi="Georgia"/>
            <w:color w:val="0000FF" w:themeColor="hyperlink"/>
            <w:sz w:val="30"/>
            <w:szCs w:val="30"/>
            <w:u w:val="single"/>
            <w:lang w:eastAsia="en-US"/>
          </w:rPr>
          <w:t>Cover Letter Examples by Industry</w:t>
        </w:r>
      </w:hyperlink>
    </w:p>
    <w:p w14:paraId="445F9F0A" w14:textId="77777777" w:rsidR="00437492" w:rsidRPr="00A227D2" w:rsidRDefault="00437492" w:rsidP="00437492">
      <w:pPr>
        <w:spacing w:after="120"/>
        <w:rPr>
          <w:rFonts w:hAnsi="Arial"/>
          <w:sz w:val="24"/>
          <w:szCs w:val="24"/>
        </w:rPr>
      </w:pPr>
    </w:p>
    <w:p w14:paraId="23650ADE" w14:textId="77777777" w:rsidR="00437492" w:rsidRDefault="00437492" w:rsidP="00437492">
      <w:pPr>
        <w:spacing w:after="120"/>
        <w:rPr>
          <w:rFonts w:hAnsi="Arial"/>
          <w:sz w:val="24"/>
          <w:szCs w:val="24"/>
        </w:rPr>
      </w:pPr>
    </w:p>
    <w:p w14:paraId="65F25151" w14:textId="77777777" w:rsidR="00437492" w:rsidRDefault="00437492" w:rsidP="00A227D2">
      <w:pPr>
        <w:spacing w:after="120"/>
        <w:rPr>
          <w:rFonts w:hAnsi="Arial"/>
          <w:sz w:val="24"/>
          <w:szCs w:val="24"/>
        </w:rPr>
      </w:pPr>
    </w:p>
    <w:sectPr w:rsidR="00437492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Calibri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7F42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2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1C5B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BC4C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DA25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FE7C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4C3A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749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B064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22C5"/>
    <w:multiLevelType w:val="hybridMultilevel"/>
    <w:tmpl w:val="5F48E5B8"/>
    <w:lvl w:ilvl="0" w:tplc="4A68E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E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8B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6D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4A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CF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E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C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2A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EA5B59"/>
    <w:multiLevelType w:val="hybridMultilevel"/>
    <w:tmpl w:val="0436F358"/>
    <w:lvl w:ilvl="0" w:tplc="57A81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4C0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84A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C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C7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C0C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E1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63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063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669"/>
    <w:multiLevelType w:val="hybridMultilevel"/>
    <w:tmpl w:val="6CC2ADE4"/>
    <w:lvl w:ilvl="0" w:tplc="9940D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200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F258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E4E4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4A9E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96D0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40E5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6AF8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52B8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5131"/>
    <w:multiLevelType w:val="hybridMultilevel"/>
    <w:tmpl w:val="E14498CA"/>
    <w:lvl w:ilvl="0" w:tplc="64767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1481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F2A7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B8BA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027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C408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4E7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AEA6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F45B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CBE"/>
    <w:rsid w:val="00097B85"/>
    <w:rsid w:val="00156B16"/>
    <w:rsid w:val="001B33AD"/>
    <w:rsid w:val="00437492"/>
    <w:rsid w:val="00444C56"/>
    <w:rsid w:val="00606AA6"/>
    <w:rsid w:val="00622CBE"/>
    <w:rsid w:val="008D0059"/>
    <w:rsid w:val="009F0DA2"/>
    <w:rsid w:val="00A227D2"/>
    <w:rsid w:val="00B22E5D"/>
    <w:rsid w:val="00D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14D0F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rFonts w:ascii="Arial"/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Arial" w:eastAsia="ヒラギノ角ゴ Pro W3" w:hAnsi="Arial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rPr>
      <w:rFonts w:asci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dress">
    <w:name w:val="Address"/>
    <w:rsid w:val="008D09FD"/>
    <w:pPr>
      <w:spacing w:line="312" w:lineRule="auto"/>
      <w:jc w:val="right"/>
    </w:pPr>
    <w:rPr>
      <w:rFonts w:ascii="Arial" w:eastAsia="ヒラギノ角ゴ Pro W3" w:hAnsi="Arial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rPr>
      <w:rFonts w:ascii="Arial" w:eastAsia="ヒラギノ角ゴ Pro W3" w:hAnsi="Arial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Arial" w:eastAsia="ヒラギノ角ゴ Pro W3" w:hAnsi="Arial"/>
      <w:b/>
      <w:i w:val="0"/>
    </w:rPr>
  </w:style>
  <w:style w:type="paragraph" w:customStyle="1" w:styleId="Body">
    <w:name w:val="Body"/>
    <w:rsid w:val="008D09FD"/>
    <w:pPr>
      <w:suppressAutoHyphens/>
      <w:spacing w:after="160" w:line="288" w:lineRule="auto"/>
    </w:pPr>
    <w:rPr>
      <w:rFonts w:ascii="Arial" w:eastAsia="ヒラギノ角ゴ Pro W3" w:hAnsi="Arial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Arial" w:eastAsia="ヒラギノ角ゴ Pro W3" w:hAnsi="Arial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rPr>
      <w:rFonts w:ascii="Arial" w:hAnsi="Arial" w:cs="Arial"/>
      <w:color w:val="DA5420"/>
      <w:spacing w:val="21"/>
      <w:sz w:val="42"/>
    </w:rPr>
  </w:style>
  <w:style w:type="character" w:styleId="Hyperlink">
    <w:name w:val="Hyperlink"/>
    <w:basedOn w:val="DefaultParagraphFont"/>
    <w:rsid w:val="000C5C97"/>
    <w:rPr>
      <w:color w:val="333430"/>
      <w:u w:val="single"/>
    </w:rPr>
  </w:style>
  <w:style w:type="paragraph" w:styleId="ListParagraph">
    <w:name w:val="List Paragraph"/>
    <w:basedOn w:val="Normal"/>
    <w:uiPriority w:val="34"/>
    <w:qFormat/>
    <w:rsid w:val="009F0DA2"/>
    <w:pPr>
      <w:ind w:left="720"/>
      <w:contextualSpacing/>
    </w:pPr>
    <w:rPr>
      <w:rFonts w:asci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D2"/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D2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resume-samples?utm_source=Word_Doc&amp;utm_medium=Resume_Samples_Link&amp;utm_campaign=RG_Downloa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genius.com/how-to-write-a-resume?utm_source=Word_Doc&amp;utm_medium=How_to_Write_Resume_Link&amp;utm_campaign=RG_Downloa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genius.com/?utm_source=Word_Doc&amp;utm_medium=Resume_Builder_Link&amp;utm_campaign=RG_Downloads" TargetMode="External"/><Relationship Id="rId11" Type="http://schemas.openxmlformats.org/officeDocument/2006/relationships/hyperlink" Target="https://resumegenius.com/cover-letter-examples?utm_source=Word_Doc&amp;utm_medium=Cover_Letter_Examples_Link&amp;utm_campaign=RG_Downloads" TargetMode="External"/><Relationship Id="rId5" Type="http://schemas.openxmlformats.org/officeDocument/2006/relationships/hyperlink" Target="https://resumewriterdirect.com/?utm_source=Word_Doc&amp;utm_medium=RWD_Link&amp;utm_campaign=RG_Downloads" TargetMode="External"/><Relationship Id="rId10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cover-letter-builder?utm_source=Word_Doc&amp;utm_medium=Cover_Letter_Builder_Link&amp;utm_campaign=RG_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Samuel Johns</cp:lastModifiedBy>
  <cp:revision>3</cp:revision>
  <cp:lastPrinted>2018-12-13T09:11:00Z</cp:lastPrinted>
  <dcterms:created xsi:type="dcterms:W3CDTF">2018-12-13T09:12:00Z</dcterms:created>
  <dcterms:modified xsi:type="dcterms:W3CDTF">2021-04-23T07:24:00Z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