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96"/>
        <w:gridCol w:w="98"/>
      </w:tblGrid>
      <w:tr w:rsidR="0087217B" w:rsidRPr="00086CF1" w14:paraId="5CEA9C0D" w14:textId="77777777" w:rsidTr="006B41D3">
        <w:trPr>
          <w:trHeight w:val="1129"/>
        </w:trPr>
        <w:tc>
          <w:tcPr>
            <w:tcW w:w="11194" w:type="dxa"/>
            <w:gridSpan w:val="2"/>
            <w:tcBorders>
              <w:bottom w:val="single" w:sz="8" w:space="0" w:color="1D355A"/>
            </w:tcBorders>
            <w:shd w:val="clear" w:color="auto" w:fill="FFFFFF" w:themeFill="background1"/>
          </w:tcPr>
          <w:p w14:paraId="4593EAD5" w14:textId="16541736" w:rsidR="0087217B" w:rsidRPr="002347A5" w:rsidRDefault="006B41D3" w:rsidP="00181EE1">
            <w:pPr>
              <w:jc w:val="center"/>
              <w:rPr>
                <w:rFonts w:ascii="Roboto Slab" w:eastAsia="Noto Serif JP" w:hAnsi="Roboto Slab" w:cs="Noto Sans"/>
                <w:b/>
                <w:bCs/>
                <w:color w:val="1D355A"/>
                <w:spacing w:val="20"/>
                <w:sz w:val="60"/>
                <w:szCs w:val="60"/>
              </w:rPr>
            </w:pPr>
            <w:r>
              <w:rPr>
                <w:rFonts w:ascii="Roboto Slab" w:eastAsia="Noto Serif JP" w:hAnsi="Roboto Slab" w:cs="Noto Sans"/>
                <w:b/>
                <w:bCs/>
                <w:color w:val="1D355A"/>
                <w:spacing w:val="20"/>
                <w:sz w:val="60"/>
                <w:szCs w:val="60"/>
              </w:rPr>
              <w:t xml:space="preserve">FOOD QUALITY CONTROL </w:t>
            </w:r>
            <w:r w:rsidR="009C5990" w:rsidRPr="002347A5">
              <w:rPr>
                <w:rFonts w:ascii="Roboto Slab" w:eastAsia="Noto Serif JP" w:hAnsi="Roboto Slab" w:cs="Noto Sans"/>
                <w:b/>
                <w:bCs/>
                <w:color w:val="1D355A"/>
                <w:spacing w:val="20"/>
                <w:sz w:val="60"/>
                <w:szCs w:val="60"/>
              </w:rPr>
              <w:t>R</w:t>
            </w:r>
            <w:r w:rsidR="002347A5" w:rsidRPr="002347A5">
              <w:rPr>
                <w:rFonts w:ascii="Roboto Slab" w:eastAsia="Noto Serif JP" w:hAnsi="Roboto Slab" w:cs="Noto Sans"/>
                <w:b/>
                <w:bCs/>
                <w:color w:val="1D355A"/>
                <w:spacing w:val="20"/>
                <w:sz w:val="60"/>
                <w:szCs w:val="60"/>
              </w:rPr>
              <w:t>ESUME</w:t>
            </w:r>
          </w:p>
          <w:p w14:paraId="3DFAE331" w14:textId="3FE19278" w:rsidR="002347A5" w:rsidRPr="00045CEC" w:rsidRDefault="002347A5" w:rsidP="00181EE1">
            <w:pPr>
              <w:jc w:val="center"/>
              <w:rPr>
                <w:rFonts w:ascii="Roboto Slab" w:eastAsia="Noto Serif JP" w:hAnsi="Roboto Slab" w:cs="Noto Sans"/>
                <w:b/>
                <w:bCs/>
                <w:color w:val="1D355A"/>
                <w:sz w:val="44"/>
                <w:szCs w:val="44"/>
              </w:rPr>
            </w:pPr>
            <w:r>
              <w:rPr>
                <w:rFonts w:ascii="Roboto Slab" w:eastAsia="Noto Serif JP" w:hAnsi="Roboto Slab" w:cs="Noto Sans"/>
                <w:b/>
                <w:bCs/>
                <w:color w:val="1D355A"/>
                <w:sz w:val="20"/>
                <w:szCs w:val="20"/>
              </w:rPr>
              <w:t>Example by Resume Genius</w:t>
            </w:r>
          </w:p>
        </w:tc>
      </w:tr>
      <w:tr w:rsidR="0087217B" w:rsidRPr="00086CF1" w14:paraId="5C8117CA" w14:textId="77777777" w:rsidTr="004A1307">
        <w:trPr>
          <w:trHeight w:val="412"/>
        </w:trPr>
        <w:tc>
          <w:tcPr>
            <w:tcW w:w="11194" w:type="dxa"/>
            <w:gridSpan w:val="2"/>
            <w:tcBorders>
              <w:top w:val="single" w:sz="8" w:space="0" w:color="1D355A"/>
            </w:tcBorders>
            <w:vAlign w:val="bottom"/>
          </w:tcPr>
          <w:p w14:paraId="660B59CE" w14:textId="14830429" w:rsidR="0087217B" w:rsidRPr="00C50B16" w:rsidRDefault="006B41D3" w:rsidP="000212DD">
            <w:pPr>
              <w:jc w:val="center"/>
              <w:rPr>
                <w:rFonts w:ascii="Roboto Slab" w:eastAsia="Noto Serif JP" w:hAnsi="Roboto Slab" w:cs="Noto Sans"/>
                <w:b/>
                <w:bCs/>
                <w:color w:val="006D77"/>
                <w:sz w:val="20"/>
                <w:szCs w:val="20"/>
              </w:rPr>
            </w:pPr>
            <w:r w:rsidRPr="006B41D3">
              <w:rPr>
                <w:rFonts w:ascii="Roboto Slab" w:eastAsia="Noto Serif JP" w:hAnsi="Roboto Slab" w:cs="Noto Sans"/>
                <w:b/>
                <w:bCs/>
                <w:color w:val="1D355A"/>
                <w:sz w:val="20"/>
                <w:szCs w:val="20"/>
              </w:rPr>
              <w:t>Minneapolis, MN</w:t>
            </w:r>
            <w:r>
              <w:rPr>
                <w:rFonts w:ascii="Roboto Slab" w:eastAsia="Noto Serif JP" w:hAnsi="Roboto Slab" w:cs="Noto Sans"/>
                <w:b/>
                <w:bCs/>
                <w:color w:val="1D355A"/>
                <w:sz w:val="20"/>
                <w:szCs w:val="20"/>
              </w:rPr>
              <w:t xml:space="preserve">  </w:t>
            </w:r>
            <w:r w:rsidR="002347A5" w:rsidRPr="002347A5">
              <w:rPr>
                <w:rFonts w:ascii="Roboto Slab" w:eastAsia="Noto Serif JP" w:hAnsi="Roboto Slab" w:cs="Noto Sans"/>
                <w:b/>
                <w:bCs/>
                <w:color w:val="1D355A"/>
                <w:sz w:val="20"/>
                <w:szCs w:val="20"/>
              </w:rPr>
              <w:t>•  your.email@email.com •  (321) 654-9876</w:t>
            </w:r>
          </w:p>
        </w:tc>
      </w:tr>
      <w:tr w:rsidR="00417C0F" w:rsidRPr="00086CF1" w14:paraId="494C50BC" w14:textId="77777777" w:rsidTr="004A1307">
        <w:tc>
          <w:tcPr>
            <w:tcW w:w="11194" w:type="dxa"/>
            <w:gridSpan w:val="2"/>
            <w:vAlign w:val="center"/>
          </w:tcPr>
          <w:p w14:paraId="313E97A5" w14:textId="77777777" w:rsidR="00417C0F" w:rsidRPr="00086CF1" w:rsidRDefault="00417C0F" w:rsidP="0087217B">
            <w:pPr>
              <w:rPr>
                <w:rFonts w:ascii="Roboto Slab" w:eastAsia="Noto Serif JP" w:hAnsi="Roboto Slab" w:cs="Noto Sans"/>
                <w:sz w:val="16"/>
                <w:szCs w:val="16"/>
              </w:rPr>
            </w:pPr>
          </w:p>
        </w:tc>
      </w:tr>
      <w:tr w:rsidR="0087217B" w:rsidRPr="00086CF1" w14:paraId="52B4A299" w14:textId="77777777" w:rsidTr="004A1307">
        <w:tc>
          <w:tcPr>
            <w:tcW w:w="11194" w:type="dxa"/>
            <w:gridSpan w:val="2"/>
          </w:tcPr>
          <w:p w14:paraId="7F9A04BC" w14:textId="2E42111A" w:rsidR="0087217B" w:rsidRPr="00086CF1" w:rsidRDefault="006B41D3" w:rsidP="009C5990">
            <w:pPr>
              <w:jc w:val="center"/>
              <w:rPr>
                <w:rFonts w:ascii="Roboto Slab" w:eastAsia="Noto Serif JP" w:hAnsi="Roboto Slab" w:cs="Noto Sans"/>
                <w:sz w:val="20"/>
                <w:szCs w:val="20"/>
              </w:rPr>
            </w:pPr>
            <w:r w:rsidRPr="006B41D3">
              <w:rPr>
                <w:rFonts w:ascii="Roboto Slab" w:eastAsia="Noto Serif JP" w:hAnsi="Roboto Slab" w:cs="Noto Sans"/>
                <w:sz w:val="20"/>
                <w:szCs w:val="20"/>
              </w:rPr>
              <w:t>Food Quality Control Specialist with 7+ years of experience ensuring compliance with FDA, USDA, and HACCP standards in food manufacturing environments. Skilled in conducting sensory evaluations, microbiological testing, and production line audits to maintain product consistency and safety. Known for a proactive approach to problem-solving, data-driven decision-making, and collaboration with cross-functional teams to uphold the highest quality standards.</w:t>
            </w:r>
          </w:p>
        </w:tc>
      </w:tr>
      <w:tr w:rsidR="0087217B" w:rsidRPr="00086CF1" w14:paraId="70A2A714" w14:textId="77777777" w:rsidTr="004A1307">
        <w:trPr>
          <w:trHeight w:val="370"/>
        </w:trPr>
        <w:tc>
          <w:tcPr>
            <w:tcW w:w="11194" w:type="dxa"/>
            <w:gridSpan w:val="2"/>
          </w:tcPr>
          <w:p w14:paraId="6C1B5BEE" w14:textId="77777777" w:rsidR="0087217B" w:rsidRPr="00086CF1" w:rsidRDefault="0087217B" w:rsidP="0087217B">
            <w:pPr>
              <w:rPr>
                <w:rFonts w:ascii="Roboto Slab" w:eastAsia="Noto Serif JP" w:hAnsi="Roboto Slab" w:cs="Noto Sans"/>
                <w:sz w:val="20"/>
                <w:szCs w:val="20"/>
              </w:rPr>
            </w:pPr>
          </w:p>
        </w:tc>
      </w:tr>
      <w:tr w:rsidR="00D26902" w:rsidRPr="00086CF1" w14:paraId="22B54E23" w14:textId="1F2C8261" w:rsidTr="004A1307">
        <w:tc>
          <w:tcPr>
            <w:tcW w:w="11194" w:type="dxa"/>
            <w:gridSpan w:val="2"/>
          </w:tcPr>
          <w:p w14:paraId="09929583" w14:textId="2972E67F" w:rsidR="00D26902" w:rsidRPr="00086CF1" w:rsidRDefault="00D26902" w:rsidP="003460AC">
            <w:pPr>
              <w:jc w:val="center"/>
              <w:rPr>
                <w:rFonts w:ascii="Roboto Slab" w:eastAsia="Noto Serif JP" w:hAnsi="Roboto Slab" w:cs="Noto Sans"/>
                <w:b/>
                <w:bCs/>
                <w:spacing w:val="20"/>
                <w:sz w:val="24"/>
                <w:szCs w:val="24"/>
              </w:rPr>
            </w:pPr>
            <w:r w:rsidRPr="00045CEC">
              <w:rPr>
                <w:rFonts w:ascii="Roboto Slab" w:eastAsia="Noto Serif JP" w:hAnsi="Roboto Slab" w:cs="Noto Sans"/>
                <w:b/>
                <w:bCs/>
                <w:color w:val="FFFFFF" w:themeColor="background1"/>
                <w:spacing w:val="20"/>
                <w:sz w:val="24"/>
                <w:szCs w:val="24"/>
                <w:shd w:val="clear" w:color="auto" w:fill="1D355A"/>
              </w:rPr>
              <w:t>PROFESSIONAL EXPERIENCE</w:t>
            </w:r>
          </w:p>
        </w:tc>
      </w:tr>
      <w:tr w:rsidR="0087217B" w:rsidRPr="00086CF1" w14:paraId="17569CF5" w14:textId="77777777" w:rsidTr="004A1307">
        <w:trPr>
          <w:trHeight w:val="79"/>
        </w:trPr>
        <w:tc>
          <w:tcPr>
            <w:tcW w:w="11194" w:type="dxa"/>
            <w:gridSpan w:val="2"/>
          </w:tcPr>
          <w:p w14:paraId="08F0C232" w14:textId="77777777" w:rsidR="0087217B" w:rsidRPr="00086CF1" w:rsidRDefault="0087217B" w:rsidP="009C5990">
            <w:pPr>
              <w:jc w:val="center"/>
              <w:rPr>
                <w:rFonts w:ascii="Roboto Slab" w:eastAsia="Noto Serif JP" w:hAnsi="Roboto Slab" w:cs="Noto Sans"/>
                <w:sz w:val="16"/>
                <w:szCs w:val="16"/>
              </w:rPr>
            </w:pPr>
          </w:p>
        </w:tc>
      </w:tr>
      <w:tr w:rsidR="009C5990" w:rsidRPr="00086CF1" w14:paraId="4FEB446B" w14:textId="2901F540" w:rsidTr="004A1307">
        <w:trPr>
          <w:trHeight w:val="986"/>
        </w:trPr>
        <w:tc>
          <w:tcPr>
            <w:tcW w:w="11194" w:type="dxa"/>
            <w:gridSpan w:val="2"/>
          </w:tcPr>
          <w:p w14:paraId="40F25EB5" w14:textId="77777777" w:rsidR="006B41D3" w:rsidRDefault="006B41D3" w:rsidP="009C5990">
            <w:pPr>
              <w:pStyle w:val="NormalWeb"/>
              <w:spacing w:before="0" w:beforeAutospacing="0" w:after="0" w:afterAutospacing="0"/>
              <w:jc w:val="center"/>
              <w:rPr>
                <w:rFonts w:ascii="Roboto Slab" w:eastAsia="Noto Serif JP" w:hAnsi="Roboto Slab" w:cs="Noto Sans"/>
                <w:color w:val="000000"/>
                <w:sz w:val="20"/>
                <w:szCs w:val="20"/>
              </w:rPr>
            </w:pPr>
            <w:r w:rsidRPr="006B41D3">
              <w:rPr>
                <w:rFonts w:ascii="Roboto Slab" w:eastAsia="Noto Serif JP" w:hAnsi="Roboto Slab" w:cs="Noto Sans"/>
                <w:color w:val="000000"/>
                <w:sz w:val="20"/>
                <w:szCs w:val="20"/>
              </w:rPr>
              <w:t>Food Quality Control Specialist</w:t>
            </w:r>
          </w:p>
          <w:p w14:paraId="33B9EB9D" w14:textId="48CA42B0" w:rsidR="009C5990" w:rsidRPr="00086CF1" w:rsidRDefault="006B41D3" w:rsidP="009C5990">
            <w:pPr>
              <w:pStyle w:val="NormalWeb"/>
              <w:spacing w:before="0" w:beforeAutospacing="0" w:after="0" w:afterAutospacing="0"/>
              <w:jc w:val="center"/>
              <w:rPr>
                <w:rFonts w:ascii="Roboto Slab" w:eastAsia="Noto Serif JP" w:hAnsi="Roboto Slab" w:cs="Noto Sans"/>
                <w:b/>
                <w:bCs/>
                <w:sz w:val="20"/>
                <w:szCs w:val="20"/>
              </w:rPr>
            </w:pPr>
            <w:r w:rsidRPr="006B41D3">
              <w:rPr>
                <w:rFonts w:ascii="Roboto Slab" w:eastAsia="Noto Serif JP" w:hAnsi="Roboto Slab" w:cs="Noto Sans"/>
                <w:b/>
                <w:bCs/>
                <w:color w:val="000000"/>
                <w:sz w:val="20"/>
                <w:szCs w:val="20"/>
              </w:rPr>
              <w:t>Harvest Valley Foods, Minneapolis, MN</w:t>
            </w:r>
          </w:p>
          <w:p w14:paraId="4B2A6EDE" w14:textId="0498E40C" w:rsidR="009C5990" w:rsidRPr="00086CF1" w:rsidRDefault="009C5990" w:rsidP="009C5990">
            <w:pPr>
              <w:pStyle w:val="NormalWeb"/>
              <w:spacing w:before="0" w:beforeAutospacing="0" w:after="0" w:afterAutospacing="0" w:line="360" w:lineRule="auto"/>
              <w:jc w:val="center"/>
              <w:rPr>
                <w:rFonts w:ascii="Roboto Slab" w:eastAsia="Noto Serif JP" w:hAnsi="Roboto Slab" w:cs="Noto Sans"/>
                <w:b/>
                <w:bCs/>
                <w:i/>
                <w:iCs/>
                <w:color w:val="000000"/>
                <w:sz w:val="20"/>
                <w:szCs w:val="20"/>
              </w:rPr>
            </w:pPr>
            <w:r w:rsidRPr="00086CF1">
              <w:rPr>
                <w:rFonts w:ascii="Roboto Slab" w:eastAsia="Noto Serif JP" w:hAnsi="Roboto Slab" w:cs="Noto Sans"/>
                <w:i/>
                <w:iCs/>
                <w:color w:val="000000"/>
                <w:sz w:val="20"/>
                <w:szCs w:val="20"/>
              </w:rPr>
              <w:t>August 20</w:t>
            </w:r>
            <w:r w:rsidR="002347A5">
              <w:rPr>
                <w:rFonts w:ascii="Roboto Slab" w:eastAsia="Noto Serif JP" w:hAnsi="Roboto Slab" w:cs="Noto Sans"/>
                <w:i/>
                <w:iCs/>
                <w:color w:val="000000"/>
                <w:sz w:val="20"/>
                <w:szCs w:val="20"/>
              </w:rPr>
              <w:t>XX</w:t>
            </w:r>
            <w:r w:rsidRPr="00086CF1">
              <w:rPr>
                <w:rFonts w:ascii="Roboto Slab" w:eastAsia="Noto Serif JP" w:hAnsi="Roboto Slab" w:cs="Noto Sans"/>
                <w:i/>
                <w:iCs/>
                <w:color w:val="000000"/>
                <w:sz w:val="20"/>
                <w:szCs w:val="20"/>
              </w:rPr>
              <w:t>–Present</w:t>
            </w:r>
          </w:p>
        </w:tc>
      </w:tr>
      <w:tr w:rsidR="00581BF9" w:rsidRPr="00086CF1" w14:paraId="7523716F" w14:textId="77777777" w:rsidTr="004A1307">
        <w:trPr>
          <w:trHeight w:val="2302"/>
        </w:trPr>
        <w:tc>
          <w:tcPr>
            <w:tcW w:w="11194" w:type="dxa"/>
            <w:gridSpan w:val="2"/>
          </w:tcPr>
          <w:p w14:paraId="23675FBC" w14:textId="77777777" w:rsidR="006B41D3" w:rsidRPr="006B41D3" w:rsidRDefault="006B41D3" w:rsidP="006B41D3">
            <w:pPr>
              <w:numPr>
                <w:ilvl w:val="0"/>
                <w:numId w:val="2"/>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Conduct daily inspections of production lines, verifying sanitation, labeling, and product specifications in compliance with HACCP and GMP standards</w:t>
            </w:r>
          </w:p>
          <w:p w14:paraId="4FD07E6C" w14:textId="77777777" w:rsidR="006B41D3" w:rsidRPr="006B41D3" w:rsidRDefault="006B41D3" w:rsidP="006B41D3">
            <w:pPr>
              <w:numPr>
                <w:ilvl w:val="0"/>
                <w:numId w:val="2"/>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Perform microbiological and chemical tests on raw materials and finished goods, including pH, moisture, and ATP testing</w:t>
            </w:r>
          </w:p>
          <w:p w14:paraId="0C8EC7E2" w14:textId="77777777" w:rsidR="006B41D3" w:rsidRPr="006B41D3" w:rsidRDefault="006B41D3" w:rsidP="006B41D3">
            <w:pPr>
              <w:numPr>
                <w:ilvl w:val="0"/>
                <w:numId w:val="2"/>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Document and review results in LIMS, ensuring traceability and accuracy for internal and regulatory audits</w:t>
            </w:r>
          </w:p>
          <w:p w14:paraId="5C96E9FD" w14:textId="77777777" w:rsidR="006B41D3" w:rsidRPr="006B41D3" w:rsidRDefault="006B41D3" w:rsidP="006B41D3">
            <w:pPr>
              <w:numPr>
                <w:ilvl w:val="0"/>
                <w:numId w:val="2"/>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Lead root cause investigations for non-conformances and coordinate corrective actions across production teams</w:t>
            </w:r>
          </w:p>
          <w:p w14:paraId="67063B72" w14:textId="249B744A" w:rsidR="00581BF9" w:rsidRPr="00086CF1" w:rsidRDefault="006B41D3" w:rsidP="006B41D3">
            <w:pPr>
              <w:numPr>
                <w:ilvl w:val="0"/>
                <w:numId w:val="2"/>
              </w:numPr>
              <w:spacing w:after="100"/>
              <w:textAlignment w:val="baseline"/>
              <w:rPr>
                <w:rFonts w:ascii="Roboto Slab" w:eastAsia="Noto Serif JP" w:hAnsi="Roboto Slab" w:cs="Noto Sans"/>
                <w:i/>
                <w:iCs/>
                <w:color w:val="000000"/>
                <w:sz w:val="20"/>
                <w:szCs w:val="20"/>
              </w:rPr>
            </w:pPr>
            <w:r w:rsidRPr="006B41D3">
              <w:rPr>
                <w:rFonts w:ascii="Roboto Slab" w:eastAsia="Noto Serif JP" w:hAnsi="Roboto Slab" w:cs="Noto Sans"/>
                <w:color w:val="000000"/>
                <w:sz w:val="20"/>
                <w:szCs w:val="20"/>
                <w:lang w:eastAsia="en-IN"/>
              </w:rPr>
              <w:t>Supported SQF audit preparation, contributing to an “Excellent” rating for three consecutive years</w:t>
            </w:r>
          </w:p>
        </w:tc>
      </w:tr>
      <w:tr w:rsidR="0087217B" w:rsidRPr="00086CF1" w14:paraId="31E7EA80" w14:textId="77777777" w:rsidTr="004A1307">
        <w:trPr>
          <w:trHeight w:val="79"/>
        </w:trPr>
        <w:tc>
          <w:tcPr>
            <w:tcW w:w="11194" w:type="dxa"/>
            <w:gridSpan w:val="2"/>
          </w:tcPr>
          <w:p w14:paraId="260F3EC6" w14:textId="77777777" w:rsidR="0087217B" w:rsidRPr="00086CF1" w:rsidRDefault="0087217B" w:rsidP="0087217B">
            <w:pPr>
              <w:rPr>
                <w:rFonts w:ascii="Roboto Slab" w:eastAsia="Noto Serif JP" w:hAnsi="Roboto Slab" w:cs="Noto Sans"/>
                <w:sz w:val="20"/>
                <w:szCs w:val="20"/>
              </w:rPr>
            </w:pPr>
          </w:p>
        </w:tc>
      </w:tr>
      <w:tr w:rsidR="009C5990" w:rsidRPr="00086CF1" w14:paraId="096F6509" w14:textId="5198F32D" w:rsidTr="004A1307">
        <w:trPr>
          <w:trHeight w:val="535"/>
        </w:trPr>
        <w:tc>
          <w:tcPr>
            <w:tcW w:w="11194" w:type="dxa"/>
            <w:gridSpan w:val="2"/>
          </w:tcPr>
          <w:p w14:paraId="42A926C1" w14:textId="77777777" w:rsidR="006B41D3" w:rsidRDefault="006B41D3" w:rsidP="009C5990">
            <w:pPr>
              <w:jc w:val="center"/>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Quality Assurance Technician</w:t>
            </w:r>
          </w:p>
          <w:p w14:paraId="548E46BE" w14:textId="4ACEE9D8" w:rsidR="009C5990" w:rsidRPr="00086CF1" w:rsidRDefault="006B41D3" w:rsidP="009C5990">
            <w:pPr>
              <w:jc w:val="center"/>
              <w:rPr>
                <w:rFonts w:ascii="Roboto Slab" w:eastAsia="Noto Serif JP" w:hAnsi="Roboto Slab" w:cs="Noto Sans"/>
                <w:b/>
                <w:bCs/>
                <w:sz w:val="20"/>
                <w:szCs w:val="20"/>
                <w:lang w:eastAsia="en-IN"/>
              </w:rPr>
            </w:pPr>
            <w:r w:rsidRPr="006B41D3">
              <w:rPr>
                <w:rFonts w:ascii="Roboto Slab" w:eastAsia="Noto Serif JP" w:hAnsi="Roboto Slab" w:cs="Noto Sans"/>
                <w:b/>
                <w:bCs/>
                <w:color w:val="000000"/>
                <w:sz w:val="20"/>
                <w:szCs w:val="20"/>
                <w:lang w:eastAsia="en-IN"/>
              </w:rPr>
              <w:t>Northern Fresh Produce Co., St. Cloud, MN</w:t>
            </w:r>
          </w:p>
          <w:p w14:paraId="73B5D512" w14:textId="54C2E03B" w:rsidR="009C5990" w:rsidRPr="00086CF1" w:rsidRDefault="009C5990" w:rsidP="009C5990">
            <w:pPr>
              <w:spacing w:line="360" w:lineRule="auto"/>
              <w:jc w:val="center"/>
              <w:rPr>
                <w:rFonts w:ascii="Roboto Slab" w:eastAsia="Noto Serif JP" w:hAnsi="Roboto Slab" w:cs="Noto Sans"/>
                <w:i/>
                <w:iCs/>
                <w:sz w:val="20"/>
                <w:szCs w:val="20"/>
                <w:lang w:eastAsia="en-IN"/>
              </w:rPr>
            </w:pPr>
            <w:r w:rsidRPr="00086CF1">
              <w:rPr>
                <w:rFonts w:ascii="Roboto Slab" w:eastAsia="Noto Serif JP" w:hAnsi="Roboto Slab" w:cs="Noto Sans"/>
                <w:i/>
                <w:iCs/>
                <w:color w:val="000000"/>
                <w:sz w:val="20"/>
                <w:szCs w:val="20"/>
                <w:lang w:eastAsia="en-IN"/>
              </w:rPr>
              <w:t>July 20</w:t>
            </w:r>
            <w:r w:rsidR="002347A5">
              <w:rPr>
                <w:rFonts w:ascii="Roboto Slab" w:eastAsia="Noto Serif JP" w:hAnsi="Roboto Slab" w:cs="Noto Sans"/>
                <w:i/>
                <w:iCs/>
                <w:color w:val="000000"/>
                <w:sz w:val="20"/>
                <w:szCs w:val="20"/>
                <w:lang w:eastAsia="en-IN"/>
              </w:rPr>
              <w:t>XX</w:t>
            </w:r>
            <w:r w:rsidRPr="00086CF1">
              <w:rPr>
                <w:rFonts w:ascii="Roboto Slab" w:eastAsia="Noto Serif JP" w:hAnsi="Roboto Slab" w:cs="Noto Sans"/>
                <w:i/>
                <w:iCs/>
                <w:color w:val="000000"/>
                <w:sz w:val="20"/>
                <w:szCs w:val="20"/>
                <w:lang w:eastAsia="en-IN"/>
              </w:rPr>
              <w:t>–August 20</w:t>
            </w:r>
            <w:r w:rsidR="002347A5">
              <w:rPr>
                <w:rFonts w:ascii="Roboto Slab" w:eastAsia="Noto Serif JP" w:hAnsi="Roboto Slab" w:cs="Noto Sans"/>
                <w:i/>
                <w:iCs/>
                <w:color w:val="000000"/>
                <w:sz w:val="20"/>
                <w:szCs w:val="20"/>
                <w:lang w:eastAsia="en-IN"/>
              </w:rPr>
              <w:t>XX</w:t>
            </w:r>
          </w:p>
        </w:tc>
      </w:tr>
      <w:tr w:rsidR="00581BF9" w:rsidRPr="00086CF1" w14:paraId="5A9DE57E" w14:textId="77777777" w:rsidTr="004A1307">
        <w:trPr>
          <w:trHeight w:val="1783"/>
        </w:trPr>
        <w:tc>
          <w:tcPr>
            <w:tcW w:w="11194" w:type="dxa"/>
            <w:gridSpan w:val="2"/>
          </w:tcPr>
          <w:p w14:paraId="2F23316F" w14:textId="77777777" w:rsidR="006B41D3" w:rsidRPr="006B41D3" w:rsidRDefault="006B41D3" w:rsidP="006B41D3">
            <w:pPr>
              <w:numPr>
                <w:ilvl w:val="0"/>
                <w:numId w:val="3"/>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Conducted pre-operational inspections and monitored sanitation procedures to ensure compliance with FDA and USDA standards</w:t>
            </w:r>
          </w:p>
          <w:p w14:paraId="742C4377" w14:textId="77777777" w:rsidR="006B41D3" w:rsidRPr="006B41D3" w:rsidRDefault="006B41D3" w:rsidP="006B41D3">
            <w:pPr>
              <w:numPr>
                <w:ilvl w:val="0"/>
                <w:numId w:val="3"/>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Collected and tested product samples for temperature, texture, and sensory characteristics</w:t>
            </w:r>
          </w:p>
          <w:p w14:paraId="61252BC2" w14:textId="77777777" w:rsidR="006B41D3" w:rsidRPr="006B41D3" w:rsidRDefault="006B41D3" w:rsidP="006B41D3">
            <w:pPr>
              <w:numPr>
                <w:ilvl w:val="0"/>
                <w:numId w:val="3"/>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Assisted in revising quality SOPs and trained line operators on critical control points (CCPs)</w:t>
            </w:r>
          </w:p>
          <w:p w14:paraId="4A953EFA" w14:textId="6A0C914F" w:rsidR="00581BF9" w:rsidRPr="00086CF1" w:rsidRDefault="006B41D3" w:rsidP="006B41D3">
            <w:pPr>
              <w:numPr>
                <w:ilvl w:val="0"/>
                <w:numId w:val="3"/>
              </w:numPr>
              <w:spacing w:after="100"/>
              <w:textAlignment w:val="baseline"/>
              <w:rPr>
                <w:rFonts w:ascii="Roboto Slab" w:eastAsia="Noto Serif JP" w:hAnsi="Roboto Slab" w:cs="Noto Sans"/>
                <w:color w:val="000000"/>
                <w:sz w:val="20"/>
                <w:szCs w:val="20"/>
                <w:lang w:eastAsia="en-IN"/>
              </w:rPr>
            </w:pPr>
            <w:r w:rsidRPr="006B41D3">
              <w:rPr>
                <w:rFonts w:ascii="Roboto Slab" w:eastAsia="Noto Serif JP" w:hAnsi="Roboto Slab" w:cs="Noto Sans"/>
                <w:color w:val="000000"/>
                <w:sz w:val="20"/>
                <w:szCs w:val="20"/>
                <w:lang w:eastAsia="en-IN"/>
              </w:rPr>
              <w:t>Reduced product hold occurrences by 18% through improved quality checks and documentation accuracy</w:t>
            </w:r>
          </w:p>
        </w:tc>
      </w:tr>
      <w:tr w:rsidR="0087217B" w:rsidRPr="00086CF1" w14:paraId="586CAB48" w14:textId="77777777" w:rsidTr="004A1307">
        <w:trPr>
          <w:trHeight w:val="258"/>
        </w:trPr>
        <w:tc>
          <w:tcPr>
            <w:tcW w:w="11194" w:type="dxa"/>
            <w:gridSpan w:val="2"/>
          </w:tcPr>
          <w:p w14:paraId="44F3CF83" w14:textId="77777777" w:rsidR="0087217B" w:rsidRPr="00086CF1" w:rsidRDefault="0087217B" w:rsidP="0087217B">
            <w:pPr>
              <w:rPr>
                <w:rFonts w:ascii="Roboto Slab" w:eastAsia="Noto Serif JP" w:hAnsi="Roboto Slab" w:cs="Noto Sans"/>
                <w:sz w:val="20"/>
                <w:szCs w:val="20"/>
              </w:rPr>
            </w:pPr>
          </w:p>
        </w:tc>
      </w:tr>
      <w:tr w:rsidR="00D26902" w:rsidRPr="00086CF1" w14:paraId="137D827A" w14:textId="7210CF36" w:rsidTr="004A1307">
        <w:tc>
          <w:tcPr>
            <w:tcW w:w="11194" w:type="dxa"/>
            <w:gridSpan w:val="2"/>
          </w:tcPr>
          <w:p w14:paraId="09EA4487" w14:textId="67305265" w:rsidR="00D26902" w:rsidRPr="00086CF1" w:rsidRDefault="00D26902" w:rsidP="003460AC">
            <w:pPr>
              <w:jc w:val="center"/>
              <w:rPr>
                <w:rFonts w:ascii="Roboto Slab" w:eastAsia="Noto Serif JP" w:hAnsi="Roboto Slab" w:cs="Noto Sans"/>
                <w:b/>
                <w:bCs/>
                <w:sz w:val="24"/>
                <w:szCs w:val="24"/>
              </w:rPr>
            </w:pPr>
            <w:r w:rsidRPr="00045CEC">
              <w:rPr>
                <w:rFonts w:ascii="Roboto Slab" w:eastAsia="Noto Serif JP" w:hAnsi="Roboto Slab" w:cs="Noto Sans"/>
                <w:b/>
                <w:bCs/>
                <w:color w:val="FFFFFF" w:themeColor="background1"/>
                <w:spacing w:val="20"/>
                <w:sz w:val="24"/>
                <w:szCs w:val="24"/>
                <w:shd w:val="clear" w:color="auto" w:fill="1D355A"/>
              </w:rPr>
              <w:t>EDUCATION</w:t>
            </w:r>
          </w:p>
        </w:tc>
      </w:tr>
      <w:tr w:rsidR="004D4A58" w:rsidRPr="00086CF1" w14:paraId="2F2B2E8C" w14:textId="77777777" w:rsidTr="004A1307">
        <w:tc>
          <w:tcPr>
            <w:tcW w:w="11194" w:type="dxa"/>
            <w:gridSpan w:val="2"/>
          </w:tcPr>
          <w:p w14:paraId="5F85E83C" w14:textId="77777777" w:rsidR="004D4A58" w:rsidRPr="00086CF1" w:rsidRDefault="004D4A58" w:rsidP="0087217B">
            <w:pPr>
              <w:rPr>
                <w:rFonts w:ascii="Roboto Slab" w:eastAsia="Noto Serif JP" w:hAnsi="Roboto Slab" w:cs="Noto Sans"/>
                <w:b/>
                <w:bCs/>
                <w:color w:val="000000"/>
                <w:spacing w:val="20"/>
                <w:sz w:val="18"/>
                <w:szCs w:val="18"/>
              </w:rPr>
            </w:pPr>
          </w:p>
        </w:tc>
      </w:tr>
      <w:tr w:rsidR="009C5990" w:rsidRPr="00086CF1" w14:paraId="3A678A23" w14:textId="5EF3A2D0" w:rsidTr="004A1307">
        <w:trPr>
          <w:trHeight w:val="348"/>
        </w:trPr>
        <w:tc>
          <w:tcPr>
            <w:tcW w:w="11194" w:type="dxa"/>
            <w:gridSpan w:val="2"/>
          </w:tcPr>
          <w:p w14:paraId="3FF8C68F" w14:textId="77777777" w:rsidR="006B41D3" w:rsidRDefault="006B41D3" w:rsidP="009C5990">
            <w:pPr>
              <w:pStyle w:val="NormalWeb"/>
              <w:spacing w:before="0" w:beforeAutospacing="0" w:after="0" w:afterAutospacing="0"/>
              <w:jc w:val="center"/>
              <w:rPr>
                <w:rFonts w:ascii="Roboto Slab" w:eastAsia="Noto Serif JP" w:hAnsi="Roboto Slab" w:cs="Noto Sans"/>
                <w:b/>
                <w:bCs/>
                <w:color w:val="000000"/>
                <w:sz w:val="20"/>
                <w:szCs w:val="20"/>
              </w:rPr>
            </w:pPr>
            <w:r w:rsidRPr="006B41D3">
              <w:rPr>
                <w:rFonts w:ascii="Roboto Slab" w:eastAsia="Noto Serif JP" w:hAnsi="Roboto Slab" w:cs="Noto Sans"/>
                <w:b/>
                <w:bCs/>
                <w:color w:val="000000"/>
                <w:sz w:val="20"/>
                <w:szCs w:val="20"/>
              </w:rPr>
              <w:t>B.S. in Food Science and Technology</w:t>
            </w:r>
          </w:p>
          <w:p w14:paraId="3A570545" w14:textId="6393E5B8" w:rsidR="006B41D3" w:rsidRPr="006B41D3" w:rsidRDefault="006B41D3" w:rsidP="009C5990">
            <w:pPr>
              <w:pStyle w:val="NormalWeb"/>
              <w:spacing w:before="0" w:beforeAutospacing="0" w:after="0" w:afterAutospacing="0"/>
              <w:jc w:val="center"/>
              <w:rPr>
                <w:rFonts w:ascii="Roboto Slab" w:eastAsia="Noto Serif JP" w:hAnsi="Roboto Slab" w:cs="Noto Sans"/>
                <w:color w:val="000000"/>
                <w:sz w:val="20"/>
                <w:szCs w:val="20"/>
              </w:rPr>
            </w:pPr>
            <w:r w:rsidRPr="006B41D3">
              <w:rPr>
                <w:rFonts w:ascii="Roboto Slab" w:eastAsia="Noto Serif JP" w:hAnsi="Roboto Slab" w:cs="Noto Sans"/>
                <w:color w:val="000000"/>
                <w:sz w:val="20"/>
                <w:szCs w:val="20"/>
              </w:rPr>
              <w:t>University of Minnesota, Twin Cities, MN</w:t>
            </w:r>
          </w:p>
          <w:p w14:paraId="43B9EADE" w14:textId="3B04BDF9" w:rsidR="009C5990" w:rsidRPr="00086CF1" w:rsidRDefault="009C5990" w:rsidP="009C5990">
            <w:pPr>
              <w:pStyle w:val="NormalWeb"/>
              <w:spacing w:before="0" w:beforeAutospacing="0" w:after="0" w:afterAutospacing="0"/>
              <w:jc w:val="center"/>
              <w:rPr>
                <w:rFonts w:ascii="Roboto Slab" w:eastAsia="Noto Serif JP" w:hAnsi="Roboto Slab" w:cs="Noto Sans"/>
                <w:sz w:val="20"/>
                <w:szCs w:val="20"/>
              </w:rPr>
            </w:pPr>
            <w:r w:rsidRPr="00086CF1">
              <w:rPr>
                <w:rFonts w:ascii="Roboto Slab" w:eastAsia="Noto Serif JP" w:hAnsi="Roboto Slab" w:cs="Noto Sans"/>
                <w:i/>
                <w:iCs/>
                <w:color w:val="000000"/>
                <w:sz w:val="20"/>
                <w:szCs w:val="20"/>
              </w:rPr>
              <w:t>May 20</w:t>
            </w:r>
            <w:r w:rsidR="002347A5">
              <w:rPr>
                <w:rFonts w:ascii="Roboto Slab" w:eastAsia="Noto Serif JP" w:hAnsi="Roboto Slab" w:cs="Noto Sans"/>
                <w:i/>
                <w:iCs/>
                <w:color w:val="000000"/>
                <w:sz w:val="20"/>
                <w:szCs w:val="20"/>
              </w:rPr>
              <w:t>XX</w:t>
            </w:r>
          </w:p>
        </w:tc>
      </w:tr>
      <w:tr w:rsidR="004D4A58" w:rsidRPr="00086CF1" w14:paraId="0F5D8D60" w14:textId="77777777" w:rsidTr="004A1307">
        <w:trPr>
          <w:trHeight w:val="351"/>
        </w:trPr>
        <w:tc>
          <w:tcPr>
            <w:tcW w:w="11194" w:type="dxa"/>
            <w:gridSpan w:val="2"/>
          </w:tcPr>
          <w:p w14:paraId="27E1754B" w14:textId="77777777" w:rsidR="004D4A58" w:rsidRPr="00086CF1" w:rsidRDefault="004D4A58" w:rsidP="0087217B">
            <w:pPr>
              <w:rPr>
                <w:rFonts w:ascii="Roboto Slab" w:eastAsia="Noto Serif JP" w:hAnsi="Roboto Slab" w:cs="Noto Sans"/>
                <w:b/>
                <w:bCs/>
                <w:color w:val="000000"/>
                <w:spacing w:val="20"/>
                <w:sz w:val="20"/>
                <w:szCs w:val="20"/>
              </w:rPr>
            </w:pPr>
          </w:p>
        </w:tc>
      </w:tr>
      <w:tr w:rsidR="00D26902" w:rsidRPr="00BD0568" w14:paraId="1AE5201E" w14:textId="0F629050" w:rsidTr="004A1307">
        <w:tc>
          <w:tcPr>
            <w:tcW w:w="11194" w:type="dxa"/>
            <w:gridSpan w:val="2"/>
          </w:tcPr>
          <w:p w14:paraId="534703D6" w14:textId="60EABA05" w:rsidR="00D26902" w:rsidRPr="00BD0568" w:rsidRDefault="006B41D3" w:rsidP="003460AC">
            <w:pPr>
              <w:jc w:val="center"/>
              <w:rPr>
                <w:rFonts w:ascii="Roboto Slab" w:eastAsia="Noto Serif JP" w:hAnsi="Roboto Slab" w:cs="Noto Sans"/>
                <w:b/>
                <w:bCs/>
                <w:color w:val="000000"/>
                <w:spacing w:val="20"/>
                <w:sz w:val="24"/>
                <w:szCs w:val="24"/>
                <w:shd w:val="clear" w:color="auto" w:fill="F3722C"/>
              </w:rPr>
            </w:pPr>
            <w:r>
              <w:rPr>
                <w:rFonts w:ascii="Roboto Slab" w:eastAsia="Noto Serif JP" w:hAnsi="Roboto Slab" w:cs="Noto Sans"/>
                <w:b/>
                <w:bCs/>
                <w:color w:val="FFFFFF" w:themeColor="background1"/>
                <w:spacing w:val="20"/>
                <w:sz w:val="24"/>
                <w:szCs w:val="24"/>
                <w:shd w:val="clear" w:color="auto" w:fill="1D355A"/>
              </w:rPr>
              <w:t>CERTIFICATIONS</w:t>
            </w:r>
          </w:p>
        </w:tc>
      </w:tr>
      <w:tr w:rsidR="004D4A58" w:rsidRPr="00086CF1" w14:paraId="52146948" w14:textId="77777777" w:rsidTr="004A1307">
        <w:tc>
          <w:tcPr>
            <w:tcW w:w="11194" w:type="dxa"/>
            <w:gridSpan w:val="2"/>
          </w:tcPr>
          <w:p w14:paraId="4337E336" w14:textId="77777777" w:rsidR="004D4A58" w:rsidRPr="00086CF1" w:rsidRDefault="004D4A58" w:rsidP="0087217B">
            <w:pPr>
              <w:rPr>
                <w:rFonts w:ascii="Roboto Slab" w:eastAsia="Noto Serif JP" w:hAnsi="Roboto Slab" w:cs="Noto Sans"/>
                <w:b/>
                <w:bCs/>
                <w:color w:val="000000"/>
                <w:spacing w:val="20"/>
                <w:sz w:val="16"/>
                <w:szCs w:val="16"/>
              </w:rPr>
            </w:pPr>
          </w:p>
        </w:tc>
      </w:tr>
      <w:tr w:rsidR="004D4A58" w:rsidRPr="00086CF1" w14:paraId="7080EF72" w14:textId="77777777" w:rsidTr="004A1307">
        <w:tc>
          <w:tcPr>
            <w:tcW w:w="11194" w:type="dxa"/>
            <w:gridSpan w:val="2"/>
          </w:tcPr>
          <w:p w14:paraId="56849448" w14:textId="39C96FD4" w:rsidR="006B41D3" w:rsidRPr="006B41D3" w:rsidRDefault="006B41D3" w:rsidP="006B41D3">
            <w:pPr>
              <w:pStyle w:val="NormalWeb"/>
              <w:numPr>
                <w:ilvl w:val="0"/>
                <w:numId w:val="6"/>
              </w:numPr>
              <w:ind w:right="1134"/>
              <w:rPr>
                <w:rFonts w:ascii="Roboto Slab" w:eastAsia="Noto Serif JP" w:hAnsi="Roboto Slab" w:cs="Noto Sans"/>
                <w:color w:val="000000"/>
                <w:sz w:val="20"/>
                <w:szCs w:val="20"/>
              </w:rPr>
            </w:pPr>
            <w:r w:rsidRPr="006B41D3">
              <w:rPr>
                <w:rFonts w:ascii="Roboto Slab" w:eastAsia="Noto Serif JP" w:hAnsi="Roboto Slab" w:cs="Noto Sans"/>
                <w:color w:val="000000"/>
                <w:sz w:val="20"/>
                <w:szCs w:val="20"/>
              </w:rPr>
              <w:t>HACCP Certified – International HACCP Alliance, 20XX</w:t>
            </w:r>
          </w:p>
          <w:p w14:paraId="3004170F" w14:textId="48A98479" w:rsidR="006B41D3" w:rsidRPr="006B41D3" w:rsidRDefault="006B41D3" w:rsidP="006B41D3">
            <w:pPr>
              <w:pStyle w:val="NormalWeb"/>
              <w:numPr>
                <w:ilvl w:val="0"/>
                <w:numId w:val="6"/>
              </w:numPr>
              <w:ind w:right="1134"/>
              <w:rPr>
                <w:rFonts w:ascii="Roboto Slab" w:eastAsia="Noto Serif JP" w:hAnsi="Roboto Slab" w:cs="Noto Sans"/>
                <w:color w:val="000000"/>
                <w:sz w:val="20"/>
                <w:szCs w:val="20"/>
              </w:rPr>
            </w:pPr>
            <w:r w:rsidRPr="006B41D3">
              <w:rPr>
                <w:rFonts w:ascii="Roboto Slab" w:eastAsia="Noto Serif JP" w:hAnsi="Roboto Slab" w:cs="Noto Sans"/>
                <w:color w:val="000000"/>
                <w:sz w:val="20"/>
                <w:szCs w:val="20"/>
              </w:rPr>
              <w:t>ServSafe Food Protection Manager – 20XX</w:t>
            </w:r>
          </w:p>
          <w:p w14:paraId="0F1365B4" w14:textId="6E96EF6C" w:rsidR="006B41D3" w:rsidRPr="006B41D3" w:rsidRDefault="006B41D3" w:rsidP="006B41D3">
            <w:pPr>
              <w:pStyle w:val="NormalWeb"/>
              <w:numPr>
                <w:ilvl w:val="0"/>
                <w:numId w:val="6"/>
              </w:numPr>
              <w:ind w:right="1134"/>
              <w:rPr>
                <w:rFonts w:ascii="Roboto Slab" w:eastAsia="Noto Serif JP" w:hAnsi="Roboto Slab" w:cs="Noto Sans"/>
                <w:color w:val="000000"/>
                <w:sz w:val="20"/>
                <w:szCs w:val="20"/>
              </w:rPr>
            </w:pPr>
            <w:r w:rsidRPr="006B41D3">
              <w:rPr>
                <w:rFonts w:ascii="Roboto Slab" w:eastAsia="Noto Serif JP" w:hAnsi="Roboto Slab" w:cs="Noto Sans"/>
                <w:color w:val="000000"/>
                <w:sz w:val="20"/>
                <w:szCs w:val="20"/>
              </w:rPr>
              <w:t>Preventive Controls for Human Food (PCQI) – FDA, 20XX</w:t>
            </w:r>
          </w:p>
          <w:p w14:paraId="4BCC1CFD" w14:textId="7631692D" w:rsidR="004D4A58" w:rsidRPr="003460AC" w:rsidRDefault="006B41D3" w:rsidP="006B41D3">
            <w:pPr>
              <w:pStyle w:val="NormalWeb"/>
              <w:numPr>
                <w:ilvl w:val="0"/>
                <w:numId w:val="6"/>
              </w:numPr>
              <w:spacing w:before="0" w:beforeAutospacing="0" w:afterAutospacing="0"/>
              <w:ind w:right="1134"/>
              <w:rPr>
                <w:rFonts w:ascii="Roboto Slab" w:eastAsia="Noto Serif JP" w:hAnsi="Roboto Slab" w:cs="Noto Sans"/>
                <w:sz w:val="20"/>
                <w:szCs w:val="20"/>
              </w:rPr>
            </w:pPr>
            <w:r w:rsidRPr="006B41D3">
              <w:rPr>
                <w:rFonts w:ascii="Roboto Slab" w:eastAsia="Noto Serif JP" w:hAnsi="Roboto Slab" w:cs="Noto Sans"/>
                <w:color w:val="000000"/>
                <w:sz w:val="20"/>
                <w:szCs w:val="20"/>
              </w:rPr>
              <w:t>ISO 22000 Internal Auditor – 20XX</w:t>
            </w:r>
          </w:p>
        </w:tc>
      </w:tr>
      <w:tr w:rsidR="004A1307" w14:paraId="54C8868F" w14:textId="77777777" w:rsidTr="004A13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8" w:type="dxa"/>
        </w:trPr>
        <w:tc>
          <w:tcPr>
            <w:tcW w:w="11096" w:type="dxa"/>
            <w:tcBorders>
              <w:top w:val="nil"/>
              <w:left w:val="nil"/>
              <w:bottom w:val="nil"/>
              <w:right w:val="nil"/>
            </w:tcBorders>
            <w:tcMar>
              <w:top w:w="1134" w:type="dxa"/>
              <w:left w:w="1134" w:type="dxa"/>
              <w:bottom w:w="567" w:type="dxa"/>
              <w:right w:w="1134" w:type="dxa"/>
            </w:tcMar>
            <w:vAlign w:val="center"/>
          </w:tcPr>
          <w:p w14:paraId="1771BB22" w14:textId="77777777" w:rsidR="004A1307" w:rsidRPr="00D704BB" w:rsidRDefault="004A1307" w:rsidP="004A1307">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57AE97D6" wp14:editId="6003D09C">
                  <wp:extent cx="1363171" cy="159037"/>
                  <wp:effectExtent l="0" t="0" r="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0124B609" w14:textId="77777777" w:rsidR="004A1307" w:rsidRDefault="004A1307" w:rsidP="004A1307">
            <w:pPr>
              <w:autoSpaceDE w:val="0"/>
              <w:autoSpaceDN w:val="0"/>
              <w:adjustRightInd w:val="0"/>
              <w:rPr>
                <w:rFonts w:ascii="Poppins" w:hAnsi="Poppins" w:cs="Poppins"/>
                <w:b/>
                <w:bCs/>
                <w:sz w:val="40"/>
                <w:szCs w:val="40"/>
                <w:lang w:val="en-US"/>
              </w:rPr>
            </w:pPr>
          </w:p>
          <w:p w14:paraId="786830F6" w14:textId="77777777" w:rsidR="004A1307" w:rsidRPr="00D704BB" w:rsidRDefault="004A1307" w:rsidP="004A1307">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02B4853" w14:textId="77777777" w:rsidR="004A1307" w:rsidRPr="00D704BB" w:rsidRDefault="004A1307" w:rsidP="004A1307">
            <w:pPr>
              <w:autoSpaceDE w:val="0"/>
              <w:autoSpaceDN w:val="0"/>
              <w:adjustRightInd w:val="0"/>
              <w:rPr>
                <w:rFonts w:ascii="Poppins" w:hAnsi="Poppins" w:cs="Poppins"/>
                <w:lang w:val="en-US"/>
              </w:rPr>
            </w:pPr>
          </w:p>
          <w:p w14:paraId="27828061" w14:textId="77777777" w:rsidR="004A1307" w:rsidRPr="00D01432" w:rsidRDefault="004A1307" w:rsidP="004A1307">
            <w:pPr>
              <w:autoSpaceDE w:val="0"/>
              <w:autoSpaceDN w:val="0"/>
              <w:adjustRightInd w:val="0"/>
              <w:ind w:left="709" w:right="571"/>
              <w:rPr>
                <w:rFonts w:ascii="Poppins" w:hAnsi="Poppins" w:cs="Poppins"/>
                <w:sz w:val="20"/>
                <w:szCs w:val="20"/>
              </w:rPr>
            </w:pPr>
            <w:r w:rsidRPr="00D01432">
              <w:rPr>
                <w:rFonts w:ascii="Poppins" w:hAnsi="Poppins" w:cs="Poppins"/>
                <w:sz w:val="20"/>
                <w:szCs w:val="20"/>
              </w:rPr>
              <w:t>The “Elegant” resume is one of our most popular templates because of its centered, expanded text within each header, white spacing, and overall soft aesthetic. </w:t>
            </w:r>
          </w:p>
          <w:p w14:paraId="5483D61D" w14:textId="77777777" w:rsidR="004A1307" w:rsidRPr="00D01432" w:rsidRDefault="004A1307" w:rsidP="004A1307">
            <w:pPr>
              <w:autoSpaceDE w:val="0"/>
              <w:autoSpaceDN w:val="0"/>
              <w:adjustRightInd w:val="0"/>
              <w:ind w:left="709" w:right="571"/>
              <w:rPr>
                <w:rFonts w:ascii="Poppins" w:hAnsi="Poppins" w:cs="Poppins"/>
                <w:sz w:val="20"/>
                <w:szCs w:val="20"/>
              </w:rPr>
            </w:pPr>
            <w:r w:rsidRPr="00D01432">
              <w:rPr>
                <w:rFonts w:ascii="Poppins" w:hAnsi="Poppins" w:cs="Poppins"/>
                <w:sz w:val="20"/>
                <w:szCs w:val="20"/>
              </w:rPr>
              <w:br/>
              <w:t xml:space="preserve">If you’re looking for a sophisticated and stylish resume, look no further. Any hiring manager will appreciate this template, but it’s especially noticeable if you’re applying for creative jobs like </w:t>
            </w:r>
            <w:hyperlink r:id="rId8" w:history="1">
              <w:r w:rsidRPr="00D01432">
                <w:rPr>
                  <w:rStyle w:val="Hyperlink"/>
                  <w:rFonts w:ascii="Poppins" w:hAnsi="Poppins" w:cs="Poppins"/>
                  <w:color w:val="ED7D31" w:themeColor="accent2"/>
                  <w:sz w:val="20"/>
                  <w:szCs w:val="20"/>
                </w:rPr>
                <w:t>graphic design</w:t>
              </w:r>
            </w:hyperlink>
            <w:r w:rsidRPr="00D01432">
              <w:rPr>
                <w:rFonts w:ascii="Poppins" w:hAnsi="Poppins" w:cs="Poppins"/>
                <w:sz w:val="20"/>
                <w:szCs w:val="20"/>
              </w:rPr>
              <w:t xml:space="preserve"> or </w:t>
            </w:r>
            <w:hyperlink r:id="rId9" w:history="1">
              <w:r w:rsidRPr="00D01432">
                <w:rPr>
                  <w:rStyle w:val="Hyperlink"/>
                  <w:rFonts w:ascii="Poppins" w:hAnsi="Poppins" w:cs="Poppins"/>
                  <w:color w:val="ED7D31" w:themeColor="accent2"/>
                  <w:sz w:val="20"/>
                  <w:szCs w:val="20"/>
                </w:rPr>
                <w:t>photography</w:t>
              </w:r>
            </w:hyperlink>
            <w:r w:rsidRPr="00D01432">
              <w:rPr>
                <w:rFonts w:ascii="Poppins" w:hAnsi="Poppins" w:cs="Poppins"/>
                <w:sz w:val="20"/>
                <w:szCs w:val="20"/>
              </w:rPr>
              <w:t>.</w:t>
            </w:r>
          </w:p>
          <w:p w14:paraId="60B9FE4F" w14:textId="77777777" w:rsidR="004A1307" w:rsidRPr="00D01432" w:rsidRDefault="004A1307" w:rsidP="004A1307">
            <w:pPr>
              <w:autoSpaceDE w:val="0"/>
              <w:autoSpaceDN w:val="0"/>
              <w:adjustRightInd w:val="0"/>
              <w:ind w:left="709" w:right="571"/>
              <w:rPr>
                <w:rFonts w:ascii="Poppins" w:hAnsi="Poppins" w:cs="Poppins"/>
                <w:sz w:val="20"/>
                <w:szCs w:val="20"/>
              </w:rPr>
            </w:pPr>
          </w:p>
          <w:p w14:paraId="5A5E0C7E" w14:textId="77777777" w:rsidR="004A1307" w:rsidRDefault="004A1307" w:rsidP="004A1307">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651217E9" w14:textId="77777777" w:rsidR="004A1307" w:rsidRPr="00D704BB" w:rsidRDefault="004A1307" w:rsidP="004A1307">
            <w:pPr>
              <w:autoSpaceDE w:val="0"/>
              <w:autoSpaceDN w:val="0"/>
              <w:adjustRightInd w:val="0"/>
              <w:ind w:left="709" w:right="573"/>
              <w:rPr>
                <w:rFonts w:ascii="Poppins" w:hAnsi="Poppins" w:cs="Poppins"/>
                <w:sz w:val="20"/>
                <w:szCs w:val="20"/>
                <w:lang w:val="en-US"/>
              </w:rPr>
            </w:pPr>
          </w:p>
          <w:p w14:paraId="022C3332" w14:textId="77777777" w:rsidR="004A1307" w:rsidRPr="00D704BB" w:rsidRDefault="004A1307" w:rsidP="004A13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0" w:history="1">
              <w:r w:rsidRPr="00D704BB">
                <w:rPr>
                  <w:rFonts w:ascii="Poppins" w:hAnsi="Poppins" w:cs="Poppins"/>
                  <w:color w:val="EF7855"/>
                  <w:sz w:val="20"/>
                  <w:szCs w:val="20"/>
                  <w:lang w:val="en-US"/>
                </w:rPr>
                <w:t>Free Resume Builder</w:t>
              </w:r>
            </w:hyperlink>
          </w:p>
          <w:p w14:paraId="74B4A7B4" w14:textId="77777777" w:rsidR="004A1307" w:rsidRPr="00D704BB" w:rsidRDefault="004A1307" w:rsidP="004A13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51929A7B" w14:textId="77777777" w:rsidR="004A1307" w:rsidRPr="00D704BB" w:rsidRDefault="004A1307" w:rsidP="004A1307">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003D356F" w14:textId="77777777" w:rsidR="004A1307" w:rsidRPr="00D704BB" w:rsidRDefault="004A1307" w:rsidP="004A1307">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47378125" w14:textId="77777777" w:rsidR="004A1307" w:rsidRPr="00D704BB" w:rsidRDefault="004A1307" w:rsidP="004A1307">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1"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37624D86" w14:textId="77777777" w:rsidR="004A1307" w:rsidRPr="00D704BB" w:rsidRDefault="004A1307" w:rsidP="004A13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Cover Letter Builder</w:t>
              </w:r>
            </w:hyperlink>
          </w:p>
          <w:p w14:paraId="5144D0D1" w14:textId="77777777" w:rsidR="004A1307" w:rsidRPr="00D704BB" w:rsidRDefault="004A1307" w:rsidP="004A13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How to Write a Cover Letter</w:t>
              </w:r>
            </w:hyperlink>
          </w:p>
          <w:p w14:paraId="580BB22C" w14:textId="77777777" w:rsidR="004A1307" w:rsidRDefault="004A1307" w:rsidP="004A1307">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Cover Letter Examples by Industry</w:t>
              </w:r>
            </w:hyperlink>
          </w:p>
          <w:p w14:paraId="53BF306E" w14:textId="77777777" w:rsidR="004A1307" w:rsidRDefault="004A1307" w:rsidP="004A1307">
            <w:pPr>
              <w:ind w:left="709" w:right="571"/>
              <w:rPr>
                <w:rFonts w:ascii="Poppins" w:hAnsi="Poppins" w:cs="Poppins"/>
                <w:color w:val="EF7855"/>
                <w:sz w:val="20"/>
                <w:szCs w:val="20"/>
                <w:lang w:val="en-US"/>
              </w:rPr>
            </w:pPr>
          </w:p>
          <w:p w14:paraId="68B1BBC2" w14:textId="77777777" w:rsidR="004A1307" w:rsidRDefault="004A1307" w:rsidP="004A1307">
            <w:pPr>
              <w:ind w:left="709" w:right="571"/>
              <w:rPr>
                <w:rFonts w:ascii="Poppins" w:hAnsi="Poppins" w:cs="Poppins"/>
                <w:color w:val="EF7855"/>
                <w:sz w:val="20"/>
                <w:szCs w:val="20"/>
                <w:lang w:val="en-US"/>
              </w:rPr>
            </w:pPr>
          </w:p>
          <w:p w14:paraId="057CEC7A" w14:textId="77777777" w:rsidR="004A1307" w:rsidRDefault="004A1307" w:rsidP="004A1307">
            <w:pPr>
              <w:ind w:left="709" w:right="571"/>
              <w:rPr>
                <w:rFonts w:ascii="Poppins" w:hAnsi="Poppins" w:cs="Poppins"/>
                <w:color w:val="EF7855"/>
                <w:sz w:val="20"/>
                <w:szCs w:val="20"/>
                <w:lang w:val="en-US"/>
              </w:rPr>
            </w:pPr>
          </w:p>
          <w:p w14:paraId="2488C67C" w14:textId="77777777" w:rsidR="004A1307" w:rsidRPr="001D5369" w:rsidRDefault="004A1307" w:rsidP="004A1307">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2E33456F" w14:textId="77777777" w:rsidR="004A1307" w:rsidRPr="001D5369" w:rsidRDefault="004A1307" w:rsidP="004A1307">
            <w:pPr>
              <w:ind w:left="709" w:right="571"/>
              <w:rPr>
                <w:rFonts w:ascii="Poppins" w:hAnsi="Poppins" w:cs="Poppins"/>
                <w:color w:val="000000" w:themeColor="text1"/>
                <w:sz w:val="20"/>
                <w:szCs w:val="20"/>
                <w:lang w:val="en-US"/>
              </w:rPr>
            </w:pPr>
          </w:p>
          <w:p w14:paraId="7FFB8A9D" w14:textId="77777777" w:rsidR="004A1307" w:rsidRPr="00180C71" w:rsidRDefault="004A1307" w:rsidP="004A1307">
            <w:pPr>
              <w:ind w:left="709" w:right="571"/>
              <w:rPr>
                <w:rFonts w:ascii="Poppins" w:hAnsi="Poppins" w:cs="Poppins"/>
                <w:sz w:val="20"/>
                <w:szCs w:val="20"/>
              </w:rPr>
            </w:pPr>
            <w:r>
              <w:rPr>
                <w:rFonts w:ascii="Poppins" w:hAnsi="Poppins" w:cs="Poppins"/>
                <w:noProof/>
                <w:sz w:val="20"/>
                <w:szCs w:val="20"/>
              </w:rPr>
              <w:drawing>
                <wp:inline distT="0" distB="0" distL="0" distR="0" wp14:anchorId="0D66E676" wp14:editId="3FA40506">
                  <wp:extent cx="3048000" cy="452673"/>
                  <wp:effectExtent l="0" t="0" r="0" b="508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5"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0019A53" w14:textId="77777777" w:rsidR="004A1307" w:rsidRDefault="004A1307" w:rsidP="004A1307">
            <w:pPr>
              <w:ind w:right="573"/>
              <w:rPr>
                <w:rFonts w:ascii="Poppins" w:hAnsi="Poppins" w:cs="Poppins"/>
                <w:b/>
                <w:bCs/>
                <w:sz w:val="16"/>
                <w:szCs w:val="16"/>
              </w:rPr>
            </w:pPr>
          </w:p>
          <w:p w14:paraId="088A5492" w14:textId="77777777" w:rsidR="004A1307" w:rsidRDefault="004A1307" w:rsidP="004A1307">
            <w:pPr>
              <w:ind w:right="573"/>
              <w:rPr>
                <w:rFonts w:ascii="Poppins" w:hAnsi="Poppins" w:cs="Poppins"/>
                <w:b/>
                <w:bCs/>
                <w:sz w:val="16"/>
                <w:szCs w:val="16"/>
              </w:rPr>
            </w:pPr>
          </w:p>
          <w:p w14:paraId="3DDB269A" w14:textId="77777777" w:rsidR="004A1307" w:rsidRDefault="004A1307" w:rsidP="004A1307">
            <w:pPr>
              <w:ind w:right="573"/>
              <w:rPr>
                <w:rFonts w:ascii="Poppins" w:hAnsi="Poppins" w:cs="Poppins"/>
                <w:b/>
                <w:bCs/>
                <w:sz w:val="16"/>
                <w:szCs w:val="16"/>
              </w:rPr>
            </w:pPr>
          </w:p>
          <w:p w14:paraId="1B64B950" w14:textId="77777777" w:rsidR="004A1307" w:rsidRDefault="004A1307" w:rsidP="004A1307">
            <w:pPr>
              <w:ind w:right="573"/>
              <w:rPr>
                <w:rFonts w:ascii="Poppins" w:hAnsi="Poppins" w:cs="Poppins"/>
                <w:b/>
                <w:bCs/>
                <w:sz w:val="16"/>
                <w:szCs w:val="16"/>
              </w:rPr>
            </w:pPr>
          </w:p>
          <w:p w14:paraId="022603F7" w14:textId="77777777" w:rsidR="004A1307" w:rsidRDefault="004A1307" w:rsidP="004A1307">
            <w:pPr>
              <w:ind w:right="573"/>
              <w:rPr>
                <w:rFonts w:ascii="Poppins" w:hAnsi="Poppins" w:cs="Poppins"/>
                <w:b/>
                <w:bCs/>
                <w:sz w:val="16"/>
                <w:szCs w:val="16"/>
              </w:rPr>
            </w:pPr>
          </w:p>
          <w:p w14:paraId="62BF024F" w14:textId="0772BC4D" w:rsidR="004A1307" w:rsidRDefault="004A1307" w:rsidP="004A1307">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168BCC02" w14:textId="1AFDC4A2" w:rsidR="00762384" w:rsidRPr="004A1307" w:rsidRDefault="00762384" w:rsidP="004A1307">
      <w:pPr>
        <w:rPr>
          <w:rFonts w:ascii="Poppins" w:hAnsi="Poppins" w:cs="Poppins"/>
          <w:sz w:val="2"/>
          <w:szCs w:val="2"/>
        </w:rPr>
      </w:pPr>
    </w:p>
    <w:sectPr w:rsidR="00762384" w:rsidRPr="004A1307" w:rsidSect="004A1307">
      <w:headerReference w:type="even" r:id="rId16"/>
      <w:headerReference w:type="default" r:id="rId17"/>
      <w:footerReference w:type="even" r:id="rId18"/>
      <w:footerReference w:type="default" r:id="rId19"/>
      <w:headerReference w:type="first" r:id="rId20"/>
      <w:footerReference w:type="first" r:id="rId21"/>
      <w:pgSz w:w="12240" w:h="15840" w:code="1"/>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5C45E" w14:textId="77777777" w:rsidR="00335537" w:rsidRDefault="00335537" w:rsidP="002950A4">
      <w:pPr>
        <w:spacing w:after="0" w:line="240" w:lineRule="auto"/>
      </w:pPr>
      <w:r>
        <w:separator/>
      </w:r>
    </w:p>
  </w:endnote>
  <w:endnote w:type="continuationSeparator" w:id="0">
    <w:p w14:paraId="7B7720AD" w14:textId="77777777" w:rsidR="00335537" w:rsidRDefault="00335537" w:rsidP="002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Slab">
    <w:panose1 w:val="00000000000000000000"/>
    <w:charset w:val="00"/>
    <w:family w:val="auto"/>
    <w:pitch w:val="variable"/>
    <w:sig w:usb0="200006FF" w:usb1="8000405F" w:usb2="00000022" w:usb3="00000000" w:csb0="0000019F" w:csb1="00000000"/>
  </w:font>
  <w:font w:name="Noto Serif JP">
    <w:panose1 w:val="020B0604020202020204"/>
    <w:charset w:val="80"/>
    <w:family w:val="roman"/>
    <w:pitch w:val="variable"/>
    <w:sig w:usb0="20000083" w:usb1="2ADF3C10" w:usb2="00000016" w:usb3="00000000" w:csb0="00060107"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9CC2" w14:textId="77777777" w:rsidR="002950A4" w:rsidRDefault="00295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D3E6" w14:textId="77777777" w:rsidR="002950A4" w:rsidRDefault="00295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0C11" w14:textId="77777777" w:rsidR="002950A4" w:rsidRDefault="00295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1EC8" w14:textId="77777777" w:rsidR="00335537" w:rsidRDefault="00335537" w:rsidP="002950A4">
      <w:pPr>
        <w:spacing w:after="0" w:line="240" w:lineRule="auto"/>
      </w:pPr>
      <w:r>
        <w:separator/>
      </w:r>
    </w:p>
  </w:footnote>
  <w:footnote w:type="continuationSeparator" w:id="0">
    <w:p w14:paraId="1E1ACDCD" w14:textId="77777777" w:rsidR="00335537" w:rsidRDefault="00335537" w:rsidP="00295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6DD2" w14:textId="77777777" w:rsidR="002950A4" w:rsidRDefault="00295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9EEE" w14:textId="77777777" w:rsidR="002950A4" w:rsidRDefault="0029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805B" w14:textId="77777777" w:rsidR="002950A4" w:rsidRDefault="0029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2251881"/>
    <w:multiLevelType w:val="hybridMultilevel"/>
    <w:tmpl w:val="9092BA9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0527289">
    <w:abstractNumId w:val="4"/>
  </w:num>
  <w:num w:numId="2" w16cid:durableId="1007634791">
    <w:abstractNumId w:val="2"/>
  </w:num>
  <w:num w:numId="3" w16cid:durableId="1320305845">
    <w:abstractNumId w:val="5"/>
  </w:num>
  <w:num w:numId="4" w16cid:durableId="1902715280">
    <w:abstractNumId w:val="0"/>
  </w:num>
  <w:num w:numId="5" w16cid:durableId="1555123759">
    <w:abstractNumId w:val="3"/>
  </w:num>
  <w:num w:numId="6" w16cid:durableId="1685596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212DD"/>
    <w:rsid w:val="00045CEC"/>
    <w:rsid w:val="00086CF1"/>
    <w:rsid w:val="000B5944"/>
    <w:rsid w:val="000B5BEA"/>
    <w:rsid w:val="000D4A1B"/>
    <w:rsid w:val="00145E5A"/>
    <w:rsid w:val="00180C71"/>
    <w:rsid w:val="00181EE1"/>
    <w:rsid w:val="002347A5"/>
    <w:rsid w:val="00234BC1"/>
    <w:rsid w:val="00257B5A"/>
    <w:rsid w:val="0027420F"/>
    <w:rsid w:val="002950A4"/>
    <w:rsid w:val="002B3DB6"/>
    <w:rsid w:val="002D2A4C"/>
    <w:rsid w:val="00335537"/>
    <w:rsid w:val="003460AC"/>
    <w:rsid w:val="003679B9"/>
    <w:rsid w:val="003C722A"/>
    <w:rsid w:val="00417C0F"/>
    <w:rsid w:val="0044021C"/>
    <w:rsid w:val="004A1307"/>
    <w:rsid w:val="004B7BB4"/>
    <w:rsid w:val="004D4A58"/>
    <w:rsid w:val="00581BF9"/>
    <w:rsid w:val="005B69B5"/>
    <w:rsid w:val="005E5B9C"/>
    <w:rsid w:val="006A3185"/>
    <w:rsid w:val="006B41D3"/>
    <w:rsid w:val="006E7902"/>
    <w:rsid w:val="00701974"/>
    <w:rsid w:val="00762384"/>
    <w:rsid w:val="00775CC1"/>
    <w:rsid w:val="007B6BB6"/>
    <w:rsid w:val="007F4C83"/>
    <w:rsid w:val="00817C19"/>
    <w:rsid w:val="008425DD"/>
    <w:rsid w:val="00847A30"/>
    <w:rsid w:val="0087217B"/>
    <w:rsid w:val="008C2A7E"/>
    <w:rsid w:val="009566AC"/>
    <w:rsid w:val="009C5990"/>
    <w:rsid w:val="009F773B"/>
    <w:rsid w:val="00A44CDB"/>
    <w:rsid w:val="00B53F10"/>
    <w:rsid w:val="00B94543"/>
    <w:rsid w:val="00BB5627"/>
    <w:rsid w:val="00BD0568"/>
    <w:rsid w:val="00BF2F76"/>
    <w:rsid w:val="00BF54C6"/>
    <w:rsid w:val="00C50B16"/>
    <w:rsid w:val="00C771F0"/>
    <w:rsid w:val="00CE032F"/>
    <w:rsid w:val="00D00CB9"/>
    <w:rsid w:val="00D26902"/>
    <w:rsid w:val="00D35C88"/>
    <w:rsid w:val="00D9745B"/>
    <w:rsid w:val="00DE5655"/>
    <w:rsid w:val="00E36930"/>
    <w:rsid w:val="00F12970"/>
    <w:rsid w:val="00F44D27"/>
    <w:rsid w:val="00F51936"/>
    <w:rsid w:val="00FC1E1F"/>
    <w:rsid w:val="00FF724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2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0A4"/>
  </w:style>
  <w:style w:type="paragraph" w:styleId="Footer">
    <w:name w:val="footer"/>
    <w:basedOn w:val="Normal"/>
    <w:link w:val="FooterChar"/>
    <w:uiPriority w:val="99"/>
    <w:unhideWhenUsed/>
    <w:rsid w:val="002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0A4"/>
  </w:style>
  <w:style w:type="character" w:styleId="Hyperlink">
    <w:name w:val="Hyperlink"/>
    <w:basedOn w:val="DefaultParagraphFont"/>
    <w:uiPriority w:val="99"/>
    <w:unhideWhenUsed/>
    <w:rsid w:val="00DE56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graphic-design-resume-example"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templates/modern-template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utm_source=Word_Doc&amp;utm_medium=Resume_Builder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resume-samples/photographer-resume-example"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5</cp:revision>
  <cp:lastPrinted>2021-08-23T06:20:00Z</cp:lastPrinted>
  <dcterms:created xsi:type="dcterms:W3CDTF">2021-08-31T04:18:00Z</dcterms:created>
  <dcterms:modified xsi:type="dcterms:W3CDTF">2025-10-16T04:25:00Z</dcterms:modified>
</cp:coreProperties>
</file>