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9CB85" w14:textId="53A70679" w:rsidR="00DB3C36" w:rsidRPr="00DD4BC0" w:rsidRDefault="0053560C" w:rsidP="00DB3C36">
      <w:pPr>
        <w:spacing w:after="0" w:line="276" w:lineRule="auto"/>
        <w:jc w:val="center"/>
        <w:rPr>
          <w:rFonts w:ascii="Gabarito ExtraBold" w:hAnsi="Gabarito ExtraBold"/>
          <w:b/>
          <w:bCs/>
          <w:color w:val="156082" w:themeColor="accent1"/>
          <w:sz w:val="44"/>
          <w:szCs w:val="44"/>
          <w:lang w:val="en-US"/>
        </w:rPr>
      </w:pPr>
      <w:r w:rsidRPr="00DD4BC0">
        <w:rPr>
          <w:rFonts w:ascii="Gabarito ExtraBold" w:hAnsi="Gabarito ExtraBold"/>
          <w:b/>
          <w:bCs/>
          <w:color w:val="156082" w:themeColor="accent1"/>
          <w:sz w:val="44"/>
          <w:szCs w:val="44"/>
          <w:lang w:val="en-US"/>
        </w:rPr>
        <w:t>HARVARD BUSINESS SCHOOL RESUME</w:t>
      </w:r>
    </w:p>
    <w:p w14:paraId="220E966B" w14:textId="5EA0B9B7" w:rsidR="00DB3C36" w:rsidRPr="00FB6E30" w:rsidRDefault="00F72FC4" w:rsidP="00DB3C36">
      <w:pPr>
        <w:spacing w:after="0" w:line="276" w:lineRule="auto"/>
        <w:jc w:val="center"/>
        <w:rPr>
          <w:rFonts w:ascii="Roboto" w:hAnsi="Roboto"/>
          <w:sz w:val="20"/>
          <w:szCs w:val="20"/>
          <w:lang w:val="en-US"/>
        </w:rPr>
      </w:pPr>
      <w:r>
        <w:rPr>
          <w:rFonts w:ascii="Roboto" w:hAnsi="Roboto"/>
          <w:sz w:val="20"/>
          <w:szCs w:val="20"/>
        </w:rPr>
        <w:t>Example by Resume Genius</w:t>
      </w:r>
    </w:p>
    <w:p w14:paraId="788AC891" w14:textId="75DBC11A" w:rsidR="00DB3C36" w:rsidRPr="00DD4BC0" w:rsidRDefault="00DD4BC0" w:rsidP="00DD4BC0">
      <w:pPr>
        <w:spacing w:before="120" w:after="0" w:line="276" w:lineRule="auto"/>
        <w:jc w:val="center"/>
        <w:rPr>
          <w:rFonts w:ascii="Roboto" w:hAnsi="Roboto"/>
          <w:sz w:val="20"/>
          <w:szCs w:val="20"/>
        </w:rPr>
      </w:pPr>
      <w:r w:rsidRPr="00DD4BC0">
        <w:rPr>
          <w:rFonts w:ascii="Roboto" w:hAnsi="Roboto"/>
          <w:sz w:val="20"/>
          <w:szCs w:val="20"/>
        </w:rPr>
        <w:t>Av. Pardo 1100 • Miraflores, Lima 15074 • lucia.fernandez@email.com • +51 987 654 321</w:t>
      </w:r>
    </w:p>
    <w:p w14:paraId="0E0F4F0A" w14:textId="3E77AA1C" w:rsidR="00DB3C36" w:rsidRPr="00DD4BC0" w:rsidRDefault="00DB3C36" w:rsidP="00DB3C36">
      <w:pPr>
        <w:pBdr>
          <w:bottom w:val="single" w:sz="4" w:space="1" w:color="auto"/>
        </w:pBdr>
        <w:spacing w:line="276" w:lineRule="auto"/>
        <w:rPr>
          <w:rFonts w:ascii="Gabarito" w:hAnsi="Gabarito"/>
          <w:b/>
          <w:bCs/>
          <w:color w:val="275317" w:themeColor="accent6" w:themeShade="80"/>
          <w:lang w:val="en-US"/>
        </w:rPr>
      </w:pPr>
      <w:r w:rsidRPr="00DD4BC0">
        <w:rPr>
          <w:rFonts w:ascii="Gabarito" w:hAnsi="Gabarito"/>
          <w:b/>
          <w:bCs/>
          <w:color w:val="156082" w:themeColor="accent1"/>
          <w:lang w:val="en-US"/>
        </w:rPr>
        <w:t>Summary</w:t>
      </w:r>
    </w:p>
    <w:p w14:paraId="5D23E708" w14:textId="0EEC3D37" w:rsidR="00DB3C36" w:rsidRDefault="0053560C" w:rsidP="00DB3C36">
      <w:pPr>
        <w:spacing w:after="0" w:line="276" w:lineRule="auto"/>
        <w:jc w:val="both"/>
        <w:rPr>
          <w:rFonts w:ascii="Roboto" w:hAnsi="Roboto"/>
          <w:sz w:val="20"/>
          <w:szCs w:val="20"/>
        </w:rPr>
      </w:pPr>
      <w:r w:rsidRPr="0053560C">
        <w:rPr>
          <w:rFonts w:ascii="Roboto" w:hAnsi="Roboto"/>
          <w:sz w:val="20"/>
          <w:szCs w:val="20"/>
          <w:lang w:val="en-US"/>
        </w:rPr>
        <w:t>Project finance associate with 3</w:t>
      </w:r>
      <w:r w:rsidR="00FB6E30">
        <w:rPr>
          <w:rFonts w:ascii="Roboto" w:hAnsi="Roboto"/>
          <w:sz w:val="20"/>
          <w:szCs w:val="20"/>
          <w:lang w:val="en-US"/>
        </w:rPr>
        <w:t>+</w:t>
      </w:r>
      <w:r w:rsidRPr="0053560C">
        <w:rPr>
          <w:rFonts w:ascii="Roboto" w:hAnsi="Roboto"/>
          <w:sz w:val="20"/>
          <w:szCs w:val="20"/>
          <w:lang w:val="en-US"/>
        </w:rPr>
        <w:t xml:space="preserve"> </w:t>
      </w:r>
      <w:r w:rsidR="00FB6E30" w:rsidRPr="0053560C">
        <w:rPr>
          <w:rFonts w:ascii="Roboto" w:hAnsi="Roboto"/>
          <w:sz w:val="20"/>
          <w:szCs w:val="20"/>
          <w:lang w:val="en-US"/>
        </w:rPr>
        <w:t>years</w:t>
      </w:r>
      <w:r w:rsidR="007E716B">
        <w:rPr>
          <w:rFonts w:ascii="Roboto" w:hAnsi="Roboto"/>
          <w:sz w:val="20"/>
          <w:szCs w:val="20"/>
          <w:lang w:val="en-US"/>
        </w:rPr>
        <w:t>’</w:t>
      </w:r>
      <w:r w:rsidR="00FB6E30">
        <w:rPr>
          <w:rFonts w:ascii="Roboto" w:hAnsi="Roboto"/>
          <w:sz w:val="20"/>
          <w:szCs w:val="20"/>
          <w:lang w:val="en-US"/>
        </w:rPr>
        <w:t xml:space="preserve"> experience working in </w:t>
      </w:r>
      <w:r w:rsidRPr="0053560C">
        <w:rPr>
          <w:rFonts w:ascii="Roboto" w:hAnsi="Roboto"/>
          <w:sz w:val="20"/>
          <w:szCs w:val="20"/>
          <w:lang w:val="en-US"/>
        </w:rPr>
        <w:t>solar and onshore wind across Latin America. Passionate about climate resilience and expanding equitable access to power.</w:t>
      </w:r>
      <w:r w:rsidR="00FB6E30">
        <w:rPr>
          <w:rFonts w:ascii="Roboto" w:hAnsi="Roboto"/>
          <w:sz w:val="20"/>
          <w:szCs w:val="20"/>
          <w:lang w:val="en-US"/>
        </w:rPr>
        <w:t xml:space="preserve"> </w:t>
      </w:r>
      <w:r w:rsidR="00FB6E30" w:rsidRPr="00FB6E30">
        <w:rPr>
          <w:rFonts w:ascii="Roboto" w:hAnsi="Roboto"/>
          <w:sz w:val="20"/>
          <w:szCs w:val="20"/>
        </w:rPr>
        <w:t>Seek</w:t>
      </w:r>
      <w:r w:rsidR="00FB6E30">
        <w:rPr>
          <w:rFonts w:ascii="Roboto" w:hAnsi="Roboto"/>
          <w:sz w:val="20"/>
          <w:szCs w:val="20"/>
        </w:rPr>
        <w:t>ing</w:t>
      </w:r>
      <w:r w:rsidR="00FB6E30" w:rsidRPr="00FB6E30">
        <w:rPr>
          <w:rFonts w:ascii="Roboto" w:hAnsi="Roboto"/>
          <w:sz w:val="20"/>
          <w:szCs w:val="20"/>
        </w:rPr>
        <w:t xml:space="preserve"> broader leadership training and a global investor network to launch a climate-focused investment platform.</w:t>
      </w:r>
    </w:p>
    <w:p w14:paraId="0448ED3D" w14:textId="77777777" w:rsidR="00FB6E30" w:rsidRPr="00FB6E30" w:rsidRDefault="00FB6E30" w:rsidP="00DB3C36">
      <w:pPr>
        <w:spacing w:after="0" w:line="276" w:lineRule="auto"/>
        <w:jc w:val="both"/>
        <w:rPr>
          <w:rFonts w:ascii="Roboto" w:hAnsi="Roboto"/>
          <w:sz w:val="20"/>
          <w:szCs w:val="20"/>
        </w:rPr>
      </w:pPr>
    </w:p>
    <w:p w14:paraId="70AE61A8" w14:textId="56D29594" w:rsidR="00DB3C36" w:rsidRPr="00FB6E30" w:rsidRDefault="00DB3C36" w:rsidP="001B7252">
      <w:pPr>
        <w:pBdr>
          <w:bottom w:val="single" w:sz="4" w:space="1" w:color="auto"/>
        </w:pBdr>
        <w:spacing w:line="276" w:lineRule="auto"/>
        <w:rPr>
          <w:rFonts w:ascii="Gabarito" w:hAnsi="Gabarito"/>
          <w:b/>
          <w:bCs/>
          <w:color w:val="A41034"/>
          <w:lang w:val="en-US"/>
        </w:rPr>
      </w:pPr>
      <w:r w:rsidRPr="00DD4BC0">
        <w:rPr>
          <w:rFonts w:ascii="Gabarito" w:hAnsi="Gabarito"/>
          <w:b/>
          <w:bCs/>
          <w:color w:val="156082" w:themeColor="accent1"/>
          <w:lang w:val="en-US"/>
        </w:rPr>
        <w:t>Education</w:t>
      </w:r>
    </w:p>
    <w:p w14:paraId="4A22C83C" w14:textId="3FDD5BDA" w:rsidR="00DB3C36" w:rsidRPr="00FB6E30" w:rsidRDefault="0053560C" w:rsidP="00C21F6B">
      <w:pPr>
        <w:tabs>
          <w:tab w:val="right" w:pos="10824"/>
        </w:tabs>
        <w:spacing w:after="0" w:line="276" w:lineRule="auto"/>
        <w:rPr>
          <w:rFonts w:ascii="Roboto" w:hAnsi="Roboto"/>
          <w:sz w:val="20"/>
          <w:szCs w:val="20"/>
          <w:lang w:val="en-US"/>
        </w:rPr>
      </w:pPr>
      <w:r w:rsidRPr="00FB6E30">
        <w:rPr>
          <w:rFonts w:ascii="Roboto" w:hAnsi="Roboto"/>
          <w:b/>
          <w:bCs/>
          <w:sz w:val="20"/>
          <w:szCs w:val="20"/>
          <w:lang w:val="en-US"/>
        </w:rPr>
        <w:t>Pontificia Universidad Católica del Perú</w:t>
      </w:r>
      <w:r w:rsidR="00DB3C36" w:rsidRPr="00FB6E30">
        <w:rPr>
          <w:rFonts w:ascii="Roboto" w:hAnsi="Roboto"/>
          <w:sz w:val="20"/>
          <w:szCs w:val="20"/>
          <w:lang w:val="en-US"/>
        </w:rPr>
        <w:tab/>
      </w:r>
      <w:r w:rsidRPr="00FB6E30">
        <w:rPr>
          <w:rFonts w:ascii="Roboto" w:hAnsi="Roboto"/>
          <w:sz w:val="20"/>
          <w:szCs w:val="20"/>
          <w:lang w:val="en-US"/>
        </w:rPr>
        <w:t>Lima</w:t>
      </w:r>
      <w:r w:rsidR="00DB3C36" w:rsidRPr="00FB6E30">
        <w:rPr>
          <w:rFonts w:ascii="Roboto" w:hAnsi="Roboto"/>
          <w:sz w:val="20"/>
          <w:szCs w:val="20"/>
          <w:lang w:val="en-US"/>
        </w:rPr>
        <w:t xml:space="preserve">, </w:t>
      </w:r>
      <w:r w:rsidRPr="00FB6E30">
        <w:rPr>
          <w:rFonts w:ascii="Roboto" w:hAnsi="Roboto"/>
          <w:sz w:val="20"/>
          <w:szCs w:val="20"/>
          <w:lang w:val="en-US"/>
        </w:rPr>
        <w:t>Peru</w:t>
      </w:r>
    </w:p>
    <w:p w14:paraId="336884BB" w14:textId="25330BB5" w:rsidR="00DB3C36" w:rsidRPr="00FB6E30" w:rsidRDefault="0053560C" w:rsidP="00C21F6B">
      <w:pPr>
        <w:tabs>
          <w:tab w:val="right" w:pos="10824"/>
        </w:tabs>
        <w:spacing w:after="0" w:line="360" w:lineRule="auto"/>
        <w:rPr>
          <w:rFonts w:ascii="Roboto" w:hAnsi="Roboto"/>
          <w:sz w:val="20"/>
          <w:szCs w:val="20"/>
          <w:lang w:val="en-US"/>
        </w:rPr>
      </w:pPr>
      <w:r w:rsidRPr="00FB6E30">
        <w:rPr>
          <w:rFonts w:ascii="Roboto" w:hAnsi="Roboto"/>
          <w:sz w:val="20"/>
          <w:szCs w:val="20"/>
          <w:lang w:val="en-US"/>
        </w:rPr>
        <w:t xml:space="preserve">Bachelor </w:t>
      </w:r>
      <w:r w:rsidR="00FB6E30" w:rsidRPr="00FB6E30">
        <w:rPr>
          <w:rFonts w:ascii="Roboto" w:hAnsi="Roboto"/>
          <w:sz w:val="20"/>
          <w:szCs w:val="20"/>
          <w:lang w:val="en-US"/>
        </w:rPr>
        <w:t>of Arts</w:t>
      </w:r>
      <w:r w:rsidRPr="00FB6E30">
        <w:rPr>
          <w:rFonts w:ascii="Roboto" w:hAnsi="Roboto"/>
          <w:sz w:val="20"/>
          <w:szCs w:val="20"/>
          <w:lang w:val="en-US"/>
        </w:rPr>
        <w:t>, Economics</w:t>
      </w:r>
      <w:r w:rsidR="00DB3C36" w:rsidRPr="00FB6E30">
        <w:rPr>
          <w:rFonts w:ascii="Roboto" w:hAnsi="Roboto"/>
          <w:sz w:val="20"/>
          <w:szCs w:val="20"/>
          <w:lang w:val="en-US"/>
        </w:rPr>
        <w:tab/>
        <w:t>20XX</w:t>
      </w:r>
    </w:p>
    <w:p w14:paraId="0935C398" w14:textId="2DCBC6FB" w:rsidR="00DB3C36" w:rsidRPr="00FB6E30" w:rsidRDefault="00FB6E30" w:rsidP="00C21F6B">
      <w:pPr>
        <w:pStyle w:val="ListParagraph"/>
        <w:numPr>
          <w:ilvl w:val="0"/>
          <w:numId w:val="1"/>
        </w:numPr>
        <w:tabs>
          <w:tab w:val="right" w:pos="10824"/>
        </w:tabs>
        <w:spacing w:after="0" w:line="276" w:lineRule="auto"/>
        <w:ind w:left="567" w:hanging="283"/>
        <w:rPr>
          <w:rFonts w:ascii="Roboto" w:hAnsi="Roboto"/>
          <w:sz w:val="20"/>
          <w:szCs w:val="20"/>
          <w:lang w:val="en-US"/>
        </w:rPr>
      </w:pPr>
      <w:r w:rsidRPr="00FB6E30">
        <w:rPr>
          <w:rFonts w:ascii="Roboto" w:hAnsi="Roboto"/>
          <w:sz w:val="20"/>
          <w:szCs w:val="20"/>
          <w:lang w:val="en-US"/>
        </w:rPr>
        <w:t>Top 5% of class</w:t>
      </w:r>
    </w:p>
    <w:p w14:paraId="635927E2" w14:textId="03566784" w:rsidR="00DB3C36" w:rsidRPr="00FB6E30" w:rsidRDefault="00FB6E30" w:rsidP="00C21F6B">
      <w:pPr>
        <w:pStyle w:val="ListParagraph"/>
        <w:numPr>
          <w:ilvl w:val="0"/>
          <w:numId w:val="1"/>
        </w:numPr>
        <w:tabs>
          <w:tab w:val="right" w:pos="10824"/>
        </w:tabs>
        <w:spacing w:after="0" w:line="276" w:lineRule="auto"/>
        <w:ind w:left="567" w:hanging="283"/>
        <w:rPr>
          <w:rFonts w:ascii="Roboto" w:hAnsi="Roboto"/>
          <w:sz w:val="20"/>
          <w:szCs w:val="20"/>
          <w:lang w:val="en-US"/>
        </w:rPr>
      </w:pPr>
      <w:r w:rsidRPr="00FB6E30">
        <w:rPr>
          <w:rFonts w:ascii="Roboto" w:hAnsi="Roboto"/>
          <w:sz w:val="20"/>
          <w:szCs w:val="20"/>
          <w:lang w:val="en-US"/>
        </w:rPr>
        <w:t>Exchange year at UC Berkeley</w:t>
      </w:r>
    </w:p>
    <w:p w14:paraId="7938FA0B" w14:textId="746D870B" w:rsidR="00DB3C36" w:rsidRPr="00FB6E30" w:rsidRDefault="00FB6E30" w:rsidP="00C21F6B">
      <w:pPr>
        <w:pStyle w:val="ListParagraph"/>
        <w:numPr>
          <w:ilvl w:val="0"/>
          <w:numId w:val="1"/>
        </w:numPr>
        <w:tabs>
          <w:tab w:val="right" w:pos="10824"/>
        </w:tabs>
        <w:spacing w:after="0" w:line="276" w:lineRule="auto"/>
        <w:ind w:left="567" w:hanging="283"/>
        <w:rPr>
          <w:rFonts w:ascii="Roboto" w:hAnsi="Roboto"/>
          <w:sz w:val="20"/>
          <w:szCs w:val="20"/>
          <w:lang w:val="en-US"/>
        </w:rPr>
      </w:pPr>
      <w:r w:rsidRPr="00FB6E30">
        <w:rPr>
          <w:rFonts w:ascii="Roboto" w:hAnsi="Roboto"/>
          <w:sz w:val="20"/>
          <w:szCs w:val="20"/>
          <w:lang w:val="en-US"/>
        </w:rPr>
        <w:t>Coursework: Corporate Finance, Energy Economics, Environmental Policy, Financial Modeling</w:t>
      </w:r>
    </w:p>
    <w:p w14:paraId="27BED249" w14:textId="77777777" w:rsidR="00DB3C36" w:rsidRPr="00FB6E30" w:rsidRDefault="00DB3C36" w:rsidP="00C21F6B">
      <w:pPr>
        <w:tabs>
          <w:tab w:val="right" w:pos="10824"/>
        </w:tabs>
        <w:spacing w:after="0" w:line="276" w:lineRule="auto"/>
        <w:rPr>
          <w:rFonts w:ascii="Roboto" w:hAnsi="Roboto"/>
          <w:sz w:val="20"/>
          <w:szCs w:val="20"/>
          <w:lang w:val="en-US"/>
        </w:rPr>
      </w:pPr>
    </w:p>
    <w:p w14:paraId="61F9F882" w14:textId="77800E05" w:rsidR="00DB3C36" w:rsidRPr="00FB6E30" w:rsidRDefault="00DB3C36" w:rsidP="00C21F6B">
      <w:pPr>
        <w:pBdr>
          <w:bottom w:val="single" w:sz="4" w:space="1" w:color="auto"/>
        </w:pBdr>
        <w:tabs>
          <w:tab w:val="right" w:pos="10824"/>
        </w:tabs>
        <w:spacing w:line="276" w:lineRule="auto"/>
        <w:rPr>
          <w:rFonts w:ascii="Gabarito" w:hAnsi="Gabarito"/>
          <w:b/>
          <w:bCs/>
          <w:color w:val="A41034"/>
          <w:lang w:val="en-US"/>
        </w:rPr>
      </w:pPr>
      <w:r w:rsidRPr="00DD4BC0">
        <w:rPr>
          <w:rFonts w:ascii="Gabarito" w:hAnsi="Gabarito"/>
          <w:b/>
          <w:bCs/>
          <w:color w:val="156082" w:themeColor="accent1"/>
          <w:lang w:val="en-US"/>
        </w:rPr>
        <w:t>Experience</w:t>
      </w:r>
    </w:p>
    <w:p w14:paraId="4DBF7CA6" w14:textId="263D1C9B" w:rsidR="00DB3C36" w:rsidRPr="00FB6E30" w:rsidRDefault="00FB6E30" w:rsidP="00C21F6B">
      <w:pPr>
        <w:tabs>
          <w:tab w:val="right" w:pos="10824"/>
        </w:tabs>
        <w:spacing w:after="0" w:line="276" w:lineRule="auto"/>
        <w:rPr>
          <w:rFonts w:ascii="Roboto" w:hAnsi="Roboto"/>
          <w:sz w:val="20"/>
          <w:szCs w:val="20"/>
          <w:lang w:val="en-US"/>
        </w:rPr>
      </w:pPr>
      <w:r w:rsidRPr="00FB6E30">
        <w:rPr>
          <w:rFonts w:ascii="Roboto" w:hAnsi="Roboto"/>
          <w:b/>
          <w:bCs/>
          <w:sz w:val="20"/>
          <w:szCs w:val="20"/>
        </w:rPr>
        <w:t>Andean Infrastructure Partners</w:t>
      </w:r>
      <w:r w:rsidR="00DB3C36" w:rsidRPr="00FB6E30">
        <w:rPr>
          <w:rFonts w:ascii="Roboto" w:hAnsi="Roboto"/>
          <w:sz w:val="20"/>
          <w:szCs w:val="20"/>
          <w:lang w:val="en-US"/>
        </w:rPr>
        <w:tab/>
      </w:r>
      <w:r w:rsidR="007E716B" w:rsidRPr="00FB6E30">
        <w:rPr>
          <w:rFonts w:ascii="Roboto" w:hAnsi="Roboto"/>
          <w:sz w:val="20"/>
          <w:szCs w:val="20"/>
          <w:lang w:val="en-US"/>
        </w:rPr>
        <w:t>Lima, Peru</w:t>
      </w:r>
    </w:p>
    <w:p w14:paraId="461DDBF3" w14:textId="566B5243" w:rsidR="00DB3C36" w:rsidRPr="00FB6E30" w:rsidRDefault="00FB6E30" w:rsidP="00C21F6B">
      <w:pPr>
        <w:tabs>
          <w:tab w:val="right" w:pos="10824"/>
        </w:tabs>
        <w:spacing w:after="0" w:line="360" w:lineRule="auto"/>
        <w:rPr>
          <w:rFonts w:ascii="Roboto" w:hAnsi="Roboto"/>
          <w:sz w:val="20"/>
          <w:szCs w:val="20"/>
          <w:lang w:val="en-US"/>
        </w:rPr>
      </w:pPr>
      <w:r>
        <w:rPr>
          <w:rFonts w:ascii="Roboto" w:hAnsi="Roboto"/>
          <w:sz w:val="20"/>
          <w:szCs w:val="20"/>
          <w:lang w:val="en-US"/>
        </w:rPr>
        <w:t>Associate, Project Finance</w:t>
      </w:r>
      <w:r w:rsidR="00DB3C36" w:rsidRPr="00FB6E30">
        <w:rPr>
          <w:rFonts w:ascii="Roboto" w:hAnsi="Roboto"/>
          <w:sz w:val="20"/>
          <w:szCs w:val="20"/>
          <w:lang w:val="en-US"/>
        </w:rPr>
        <w:tab/>
      </w:r>
      <w:r w:rsidR="001B7252" w:rsidRPr="00FB6E30">
        <w:rPr>
          <w:rFonts w:ascii="Roboto" w:hAnsi="Roboto"/>
          <w:sz w:val="20"/>
          <w:szCs w:val="20"/>
          <w:lang w:val="en-US"/>
        </w:rPr>
        <w:t xml:space="preserve">Aug </w:t>
      </w:r>
      <w:r w:rsidR="00DB3C36" w:rsidRPr="00FB6E30">
        <w:rPr>
          <w:rFonts w:ascii="Roboto" w:hAnsi="Roboto"/>
          <w:sz w:val="20"/>
          <w:szCs w:val="20"/>
          <w:lang w:val="en-US"/>
        </w:rPr>
        <w:t>20XX</w:t>
      </w:r>
      <w:r w:rsidR="001B7252" w:rsidRPr="00FB6E30">
        <w:rPr>
          <w:rFonts w:ascii="Roboto" w:hAnsi="Roboto"/>
          <w:sz w:val="20"/>
          <w:szCs w:val="20"/>
          <w:lang w:val="en-US"/>
        </w:rPr>
        <w:t xml:space="preserve"> – Aug 20XX</w:t>
      </w:r>
    </w:p>
    <w:p w14:paraId="1599520A" w14:textId="67ABE5FE" w:rsidR="00FB6E30" w:rsidRPr="00FB6E30" w:rsidRDefault="00FB6E30" w:rsidP="00C21F6B">
      <w:pPr>
        <w:pStyle w:val="ListParagraph"/>
        <w:numPr>
          <w:ilvl w:val="0"/>
          <w:numId w:val="1"/>
        </w:numPr>
        <w:tabs>
          <w:tab w:val="right" w:pos="10824"/>
        </w:tabs>
        <w:spacing w:after="0" w:line="276" w:lineRule="auto"/>
        <w:ind w:left="567" w:hanging="283"/>
        <w:rPr>
          <w:rFonts w:ascii="Roboto" w:hAnsi="Roboto"/>
          <w:sz w:val="20"/>
          <w:szCs w:val="20"/>
          <w:lang w:val="en-US"/>
        </w:rPr>
      </w:pPr>
      <w:r w:rsidRPr="00FB6E30">
        <w:rPr>
          <w:rFonts w:ascii="Roboto" w:hAnsi="Roboto"/>
          <w:sz w:val="20"/>
          <w:szCs w:val="20"/>
          <w:lang w:val="en-US"/>
        </w:rPr>
        <w:t>Modeled and closed $680M in non-recourse debt across 4 projects (1.1 GW); coordinated lenders, sponsors, advisors, and EPCs through IC and financial close</w:t>
      </w:r>
    </w:p>
    <w:p w14:paraId="35ED0CEB" w14:textId="5B537AF9" w:rsidR="00FB6E30" w:rsidRPr="00FB6E30" w:rsidRDefault="00FB6E30" w:rsidP="00C21F6B">
      <w:pPr>
        <w:pStyle w:val="ListParagraph"/>
        <w:numPr>
          <w:ilvl w:val="0"/>
          <w:numId w:val="1"/>
        </w:numPr>
        <w:tabs>
          <w:tab w:val="right" w:pos="10824"/>
        </w:tabs>
        <w:spacing w:after="0" w:line="276" w:lineRule="auto"/>
        <w:ind w:left="567" w:hanging="283"/>
        <w:rPr>
          <w:rFonts w:ascii="Roboto" w:hAnsi="Roboto"/>
          <w:sz w:val="20"/>
          <w:szCs w:val="20"/>
          <w:lang w:val="en-US"/>
        </w:rPr>
      </w:pPr>
      <w:r w:rsidRPr="00FB6E30">
        <w:rPr>
          <w:rFonts w:ascii="Roboto" w:hAnsi="Roboto"/>
          <w:sz w:val="20"/>
          <w:szCs w:val="20"/>
          <w:lang w:val="en-US"/>
        </w:rPr>
        <w:t>Designed a merchant-tail risk framework (capture rates, price cannibalization, DSCR buffers) that cut lender haircuts by 120 bps, expanding debt capacity by ~8%</w:t>
      </w:r>
    </w:p>
    <w:p w14:paraId="6BB23AC9" w14:textId="4E36358F" w:rsidR="00FB6E30" w:rsidRPr="00C21F6B" w:rsidRDefault="00FB6E30" w:rsidP="00C21F6B">
      <w:pPr>
        <w:pStyle w:val="ListParagraph"/>
        <w:numPr>
          <w:ilvl w:val="0"/>
          <w:numId w:val="1"/>
        </w:numPr>
        <w:tabs>
          <w:tab w:val="right" w:pos="10824"/>
        </w:tabs>
        <w:spacing w:after="0" w:line="276" w:lineRule="auto"/>
        <w:ind w:left="567" w:hanging="283"/>
        <w:rPr>
          <w:rFonts w:ascii="Roboto" w:hAnsi="Roboto"/>
          <w:sz w:val="20"/>
          <w:szCs w:val="20"/>
          <w:lang w:val="en-US"/>
        </w:rPr>
      </w:pPr>
      <w:r w:rsidRPr="00FB6E30">
        <w:rPr>
          <w:rFonts w:ascii="Roboto" w:hAnsi="Roboto"/>
          <w:sz w:val="20"/>
          <w:szCs w:val="20"/>
          <w:lang w:val="en-US"/>
        </w:rPr>
        <w:t>Led E&amp;S due diligence to IFC Performance Standards; built mitigation plans on biodiversity offsets, community engagement, and labor audits</w:t>
      </w:r>
    </w:p>
    <w:p w14:paraId="4E8A4741" w14:textId="77777777" w:rsidR="00DD4BC0" w:rsidRDefault="00DD4BC0" w:rsidP="00C21F6B">
      <w:pPr>
        <w:tabs>
          <w:tab w:val="right" w:pos="10824"/>
        </w:tabs>
        <w:spacing w:after="0" w:line="276" w:lineRule="auto"/>
        <w:rPr>
          <w:rFonts w:ascii="Roboto" w:hAnsi="Roboto"/>
          <w:sz w:val="20"/>
          <w:szCs w:val="20"/>
          <w:lang w:val="en-US"/>
        </w:rPr>
      </w:pPr>
    </w:p>
    <w:p w14:paraId="0D86083F" w14:textId="117F3A3B" w:rsidR="00DD4BC0" w:rsidRPr="00FB6E30" w:rsidRDefault="00DD4BC0" w:rsidP="00C21F6B">
      <w:pPr>
        <w:tabs>
          <w:tab w:val="right" w:pos="10824"/>
        </w:tabs>
        <w:spacing w:after="0" w:line="276" w:lineRule="auto"/>
        <w:rPr>
          <w:rFonts w:ascii="Roboto" w:hAnsi="Roboto"/>
          <w:sz w:val="20"/>
          <w:szCs w:val="20"/>
          <w:lang w:val="en-US"/>
        </w:rPr>
      </w:pPr>
      <w:r w:rsidRPr="00DD4BC0">
        <w:rPr>
          <w:rFonts w:ascii="Roboto" w:hAnsi="Roboto"/>
          <w:b/>
          <w:bCs/>
          <w:sz w:val="20"/>
          <w:szCs w:val="20"/>
        </w:rPr>
        <w:t>Banco de Crédito del Perú</w:t>
      </w:r>
      <w:r w:rsidRPr="00FB6E30">
        <w:rPr>
          <w:rFonts w:ascii="Roboto" w:hAnsi="Roboto"/>
          <w:sz w:val="20"/>
          <w:szCs w:val="20"/>
          <w:lang w:val="en-US"/>
        </w:rPr>
        <w:tab/>
      </w:r>
      <w:r w:rsidR="007E716B" w:rsidRPr="00FB6E30">
        <w:rPr>
          <w:rFonts w:ascii="Roboto" w:hAnsi="Roboto"/>
          <w:sz w:val="20"/>
          <w:szCs w:val="20"/>
          <w:lang w:val="en-US"/>
        </w:rPr>
        <w:t>Lima, Peru</w:t>
      </w:r>
    </w:p>
    <w:p w14:paraId="69F70C96" w14:textId="77B95569" w:rsidR="00DD4BC0" w:rsidRPr="00FB6E30" w:rsidRDefault="00DD4BC0" w:rsidP="00C21F6B">
      <w:pPr>
        <w:tabs>
          <w:tab w:val="right" w:pos="10824"/>
        </w:tabs>
        <w:spacing w:after="0" w:line="360" w:lineRule="auto"/>
        <w:rPr>
          <w:rFonts w:ascii="Roboto" w:hAnsi="Roboto"/>
          <w:sz w:val="20"/>
          <w:szCs w:val="20"/>
          <w:lang w:val="en-US"/>
        </w:rPr>
      </w:pPr>
      <w:r>
        <w:rPr>
          <w:rFonts w:ascii="Roboto" w:hAnsi="Roboto"/>
          <w:sz w:val="20"/>
          <w:szCs w:val="20"/>
          <w:lang w:val="en-US"/>
        </w:rPr>
        <w:t>Analyst</w:t>
      </w:r>
      <w:r w:rsidRPr="00FB6E30">
        <w:rPr>
          <w:rFonts w:ascii="Roboto" w:hAnsi="Roboto"/>
          <w:sz w:val="20"/>
          <w:szCs w:val="20"/>
          <w:lang w:val="en-US"/>
        </w:rPr>
        <w:tab/>
      </w:r>
      <w:r>
        <w:rPr>
          <w:rFonts w:ascii="Roboto" w:hAnsi="Roboto"/>
          <w:sz w:val="20"/>
          <w:szCs w:val="20"/>
          <w:lang w:val="en-US"/>
        </w:rPr>
        <w:t>Feb</w:t>
      </w:r>
      <w:r w:rsidRPr="00FB6E30">
        <w:rPr>
          <w:rFonts w:ascii="Roboto" w:hAnsi="Roboto"/>
          <w:sz w:val="20"/>
          <w:szCs w:val="20"/>
          <w:lang w:val="en-US"/>
        </w:rPr>
        <w:t xml:space="preserve"> 20XX – </w:t>
      </w:r>
      <w:r>
        <w:rPr>
          <w:rFonts w:ascii="Roboto" w:hAnsi="Roboto"/>
          <w:sz w:val="20"/>
          <w:szCs w:val="20"/>
          <w:lang w:val="en-US"/>
        </w:rPr>
        <w:t>Jul</w:t>
      </w:r>
      <w:r w:rsidRPr="00FB6E30">
        <w:rPr>
          <w:rFonts w:ascii="Roboto" w:hAnsi="Roboto"/>
          <w:sz w:val="20"/>
          <w:szCs w:val="20"/>
          <w:lang w:val="en-US"/>
        </w:rPr>
        <w:t xml:space="preserve"> 20XX</w:t>
      </w:r>
    </w:p>
    <w:p w14:paraId="4E38EA2C" w14:textId="5C76F2E1" w:rsidR="00DD4BC0" w:rsidRPr="00C21F6B" w:rsidRDefault="00DD4BC0" w:rsidP="00C21F6B">
      <w:pPr>
        <w:pStyle w:val="ListParagraph"/>
        <w:numPr>
          <w:ilvl w:val="0"/>
          <w:numId w:val="1"/>
        </w:numPr>
        <w:tabs>
          <w:tab w:val="right" w:pos="10824"/>
        </w:tabs>
        <w:spacing w:after="0" w:line="276" w:lineRule="auto"/>
        <w:ind w:left="567" w:hanging="283"/>
        <w:rPr>
          <w:rFonts w:ascii="Roboto" w:hAnsi="Roboto"/>
          <w:sz w:val="20"/>
          <w:szCs w:val="20"/>
          <w:lang w:val="en-US"/>
        </w:rPr>
      </w:pPr>
      <w:r w:rsidRPr="00C21F6B">
        <w:rPr>
          <w:rFonts w:ascii="Roboto" w:hAnsi="Roboto"/>
          <w:sz w:val="20"/>
          <w:szCs w:val="20"/>
          <w:lang w:val="en-US"/>
        </w:rPr>
        <w:t>Built three-statement and project finance models for wind/solar transactions (≈450 MW pipeline), including base/merchant downside cases and covenant headroom analysis</w:t>
      </w:r>
    </w:p>
    <w:p w14:paraId="787C801C" w14:textId="5A508398" w:rsidR="00DD4BC0" w:rsidRPr="00C21F6B" w:rsidRDefault="00DD4BC0" w:rsidP="00C21F6B">
      <w:pPr>
        <w:pStyle w:val="ListParagraph"/>
        <w:numPr>
          <w:ilvl w:val="0"/>
          <w:numId w:val="1"/>
        </w:numPr>
        <w:tabs>
          <w:tab w:val="right" w:pos="10824"/>
        </w:tabs>
        <w:spacing w:after="0" w:line="276" w:lineRule="auto"/>
        <w:ind w:left="567" w:hanging="283"/>
        <w:rPr>
          <w:rFonts w:ascii="Roboto" w:hAnsi="Roboto"/>
          <w:sz w:val="20"/>
          <w:szCs w:val="20"/>
          <w:lang w:val="en-US"/>
        </w:rPr>
      </w:pPr>
      <w:r w:rsidRPr="00C21F6B">
        <w:rPr>
          <w:rFonts w:ascii="Roboto" w:hAnsi="Roboto"/>
          <w:sz w:val="20"/>
          <w:szCs w:val="20"/>
          <w:lang w:val="en-US"/>
        </w:rPr>
        <w:t>Prepared lender IC memos and coordinated financial, technical, and E&amp;S due diligence with external advisors; standardized checklists that reduced closing timelines by ~10%</w:t>
      </w:r>
    </w:p>
    <w:p w14:paraId="06AFCA46" w14:textId="5DD54099" w:rsidR="00DD4BC0" w:rsidRPr="00C21F6B" w:rsidRDefault="00DD4BC0" w:rsidP="00C21F6B">
      <w:pPr>
        <w:pStyle w:val="ListParagraph"/>
        <w:numPr>
          <w:ilvl w:val="0"/>
          <w:numId w:val="1"/>
        </w:numPr>
        <w:tabs>
          <w:tab w:val="right" w:pos="10824"/>
        </w:tabs>
        <w:spacing w:after="0" w:line="276" w:lineRule="auto"/>
        <w:ind w:left="567" w:hanging="283"/>
        <w:rPr>
          <w:rFonts w:ascii="Roboto" w:hAnsi="Roboto"/>
          <w:sz w:val="20"/>
          <w:szCs w:val="20"/>
          <w:lang w:val="en-US"/>
        </w:rPr>
      </w:pPr>
      <w:r w:rsidRPr="00C21F6B">
        <w:rPr>
          <w:rFonts w:ascii="Roboto" w:hAnsi="Roboto"/>
          <w:sz w:val="20"/>
          <w:szCs w:val="20"/>
          <w:lang w:val="en-US"/>
        </w:rPr>
        <w:t>Developed a VBA tool to automate quarterly covenant testing across 12 SPVs, cutting reporting time by 25% and improving data quality controls</w:t>
      </w:r>
    </w:p>
    <w:p w14:paraId="72FD09AD" w14:textId="77777777" w:rsidR="001B7252" w:rsidRPr="00FB6E30" w:rsidRDefault="001B7252" w:rsidP="00C21F6B">
      <w:pPr>
        <w:tabs>
          <w:tab w:val="right" w:pos="10824"/>
        </w:tabs>
        <w:spacing w:after="0" w:line="276" w:lineRule="auto"/>
        <w:rPr>
          <w:rFonts w:ascii="Roboto" w:hAnsi="Roboto"/>
          <w:sz w:val="20"/>
          <w:szCs w:val="20"/>
          <w:lang w:val="en-US"/>
        </w:rPr>
      </w:pPr>
    </w:p>
    <w:p w14:paraId="06A6D426" w14:textId="1A410B9F" w:rsidR="00DB3C36" w:rsidRPr="00DD4BC0" w:rsidRDefault="00DB3C36" w:rsidP="00C21F6B">
      <w:pPr>
        <w:pBdr>
          <w:bottom w:val="single" w:sz="4" w:space="1" w:color="auto"/>
        </w:pBdr>
        <w:tabs>
          <w:tab w:val="right" w:pos="10824"/>
        </w:tabs>
        <w:spacing w:line="276" w:lineRule="auto"/>
        <w:rPr>
          <w:rFonts w:ascii="Gabarito" w:hAnsi="Gabarito"/>
          <w:b/>
          <w:bCs/>
          <w:color w:val="156082" w:themeColor="accent1"/>
          <w:lang w:val="en-US"/>
        </w:rPr>
      </w:pPr>
      <w:r w:rsidRPr="00DD4BC0">
        <w:rPr>
          <w:rFonts w:ascii="Gabarito" w:hAnsi="Gabarito"/>
          <w:b/>
          <w:bCs/>
          <w:color w:val="156082" w:themeColor="accent1"/>
          <w:lang w:val="en-US"/>
        </w:rPr>
        <w:t>Leadership &amp; Activities</w:t>
      </w:r>
    </w:p>
    <w:p w14:paraId="3F88CA3F" w14:textId="77777777" w:rsidR="00FB6E30" w:rsidRPr="00FB6E30" w:rsidRDefault="00FB6E30" w:rsidP="00C21F6B">
      <w:pPr>
        <w:tabs>
          <w:tab w:val="right" w:pos="10824"/>
        </w:tabs>
        <w:spacing w:after="0" w:line="276" w:lineRule="auto"/>
        <w:rPr>
          <w:rFonts w:ascii="Roboto" w:hAnsi="Roboto"/>
          <w:sz w:val="20"/>
          <w:szCs w:val="20"/>
          <w:lang w:val="en-US"/>
        </w:rPr>
      </w:pPr>
      <w:r w:rsidRPr="00FB6E30">
        <w:rPr>
          <w:rFonts w:ascii="Roboto" w:hAnsi="Roboto"/>
          <w:b/>
          <w:bCs/>
          <w:sz w:val="20"/>
          <w:szCs w:val="20"/>
        </w:rPr>
        <w:t>Climate-Finance Reading Group</w:t>
      </w:r>
      <w:r w:rsidRPr="00FB6E30">
        <w:rPr>
          <w:rFonts w:ascii="Roboto" w:hAnsi="Roboto"/>
          <w:sz w:val="20"/>
          <w:szCs w:val="20"/>
          <w:lang w:val="en-US"/>
        </w:rPr>
        <w:tab/>
        <w:t>London, UK</w:t>
      </w:r>
    </w:p>
    <w:p w14:paraId="7DC3B065" w14:textId="77777777" w:rsidR="00FB6E30" w:rsidRPr="00FB6E30" w:rsidRDefault="00FB6E30" w:rsidP="00C21F6B">
      <w:pPr>
        <w:tabs>
          <w:tab w:val="right" w:pos="10824"/>
        </w:tabs>
        <w:spacing w:after="0" w:line="360" w:lineRule="auto"/>
        <w:rPr>
          <w:rFonts w:ascii="Roboto" w:hAnsi="Roboto"/>
          <w:sz w:val="20"/>
          <w:szCs w:val="20"/>
          <w:lang w:val="en-US"/>
        </w:rPr>
      </w:pPr>
      <w:r>
        <w:rPr>
          <w:rFonts w:ascii="Roboto" w:hAnsi="Roboto"/>
          <w:sz w:val="20"/>
          <w:szCs w:val="20"/>
        </w:rPr>
        <w:t>Co-Chair</w:t>
      </w:r>
      <w:r w:rsidRPr="00FB6E30">
        <w:rPr>
          <w:rFonts w:ascii="Roboto" w:hAnsi="Roboto"/>
          <w:sz w:val="20"/>
          <w:szCs w:val="20"/>
          <w:lang w:val="en-US"/>
        </w:rPr>
        <w:tab/>
        <w:t>Aug 20XX – Aug 20XX</w:t>
      </w:r>
    </w:p>
    <w:p w14:paraId="575306E7" w14:textId="77777777" w:rsidR="00FB6E30" w:rsidRPr="00FB6E30" w:rsidRDefault="00FB6E30" w:rsidP="00FB6E30">
      <w:pPr>
        <w:pStyle w:val="ListParagraph"/>
        <w:numPr>
          <w:ilvl w:val="0"/>
          <w:numId w:val="1"/>
        </w:numPr>
        <w:spacing w:after="0" w:line="276" w:lineRule="auto"/>
        <w:ind w:left="567" w:hanging="283"/>
        <w:rPr>
          <w:rFonts w:ascii="Roboto" w:hAnsi="Roboto"/>
          <w:sz w:val="20"/>
          <w:szCs w:val="20"/>
          <w:lang w:val="en-US"/>
        </w:rPr>
      </w:pPr>
      <w:r w:rsidRPr="00FB6E30">
        <w:rPr>
          <w:rFonts w:ascii="Roboto" w:hAnsi="Roboto"/>
          <w:sz w:val="20"/>
          <w:szCs w:val="20"/>
          <w:lang w:val="en-US"/>
        </w:rPr>
        <w:t>Worked on development initiatives for 3 global clients, developing expertise in risk management and organization transformation</w:t>
      </w:r>
    </w:p>
    <w:p w14:paraId="273CC1A2" w14:textId="77777777" w:rsidR="00FB6E30" w:rsidRPr="00FB6E30" w:rsidRDefault="00FB6E30" w:rsidP="00FB6E30">
      <w:pPr>
        <w:pStyle w:val="ListParagraph"/>
        <w:numPr>
          <w:ilvl w:val="0"/>
          <w:numId w:val="1"/>
        </w:numPr>
        <w:spacing w:after="0" w:line="276" w:lineRule="auto"/>
        <w:ind w:left="567" w:hanging="283"/>
        <w:rPr>
          <w:rFonts w:ascii="Roboto" w:hAnsi="Roboto"/>
          <w:sz w:val="20"/>
          <w:szCs w:val="20"/>
          <w:lang w:val="en-US"/>
        </w:rPr>
      </w:pPr>
      <w:r w:rsidRPr="00FB6E30">
        <w:rPr>
          <w:rFonts w:ascii="Roboto" w:hAnsi="Roboto"/>
          <w:sz w:val="20"/>
          <w:szCs w:val="20"/>
          <w:lang w:val="en-US"/>
        </w:rPr>
        <w:t>Conducted market, competitor, and financial analysis to test client hypotheses and prioritize strategic options</w:t>
      </w:r>
    </w:p>
    <w:p w14:paraId="2C9DBB99" w14:textId="77777777" w:rsidR="007B2410" w:rsidRPr="00FB6E30" w:rsidRDefault="007B2410" w:rsidP="007B2410">
      <w:pPr>
        <w:spacing w:after="0" w:line="276" w:lineRule="auto"/>
        <w:rPr>
          <w:rFonts w:ascii="Roboto" w:hAnsi="Roboto"/>
          <w:sz w:val="20"/>
          <w:szCs w:val="20"/>
        </w:rPr>
      </w:pPr>
    </w:p>
    <w:p w14:paraId="44989BE9" w14:textId="371E5FDB" w:rsidR="00DB3C36" w:rsidRPr="00FB6E30" w:rsidRDefault="00DB3C36" w:rsidP="001B7252">
      <w:pPr>
        <w:pBdr>
          <w:bottom w:val="single" w:sz="4" w:space="1" w:color="auto"/>
        </w:pBdr>
        <w:spacing w:line="276" w:lineRule="auto"/>
        <w:rPr>
          <w:rFonts w:ascii="Gabarito" w:hAnsi="Gabarito"/>
          <w:b/>
          <w:bCs/>
          <w:color w:val="A41034"/>
          <w:lang w:val="en-US"/>
        </w:rPr>
      </w:pPr>
      <w:r w:rsidRPr="00DD4BC0">
        <w:rPr>
          <w:rFonts w:ascii="Gabarito" w:hAnsi="Gabarito"/>
          <w:b/>
          <w:bCs/>
          <w:color w:val="156082" w:themeColor="accent1"/>
          <w:lang w:val="en-US"/>
        </w:rPr>
        <w:t>Skills</w:t>
      </w:r>
    </w:p>
    <w:p w14:paraId="41BE9E57" w14:textId="6BBD3EC2" w:rsidR="00FB6E30" w:rsidRPr="00FB6E30" w:rsidRDefault="00FB6E30" w:rsidP="00FB6E30">
      <w:pPr>
        <w:pStyle w:val="ListParagraph"/>
        <w:numPr>
          <w:ilvl w:val="0"/>
          <w:numId w:val="1"/>
        </w:numPr>
        <w:spacing w:after="0" w:line="276" w:lineRule="auto"/>
        <w:ind w:left="567" w:hanging="283"/>
        <w:rPr>
          <w:rFonts w:ascii="Roboto" w:hAnsi="Roboto"/>
          <w:sz w:val="20"/>
          <w:szCs w:val="20"/>
          <w:lang w:val="en-US"/>
        </w:rPr>
      </w:pPr>
      <w:r w:rsidRPr="00FB6E30">
        <w:rPr>
          <w:rFonts w:ascii="Roboto" w:hAnsi="Roboto"/>
          <w:sz w:val="20"/>
          <w:szCs w:val="20"/>
          <w:lang w:val="en-US"/>
        </w:rPr>
        <w:t>Advanced Excel &amp; project finance modeling, VBA, Power BI, basic Python (pandas), PPA structuring</w:t>
      </w:r>
    </w:p>
    <w:p w14:paraId="08CC11F7" w14:textId="7F22F5FF" w:rsidR="00FB6E30" w:rsidRPr="00FB6E30" w:rsidRDefault="00FB6E30" w:rsidP="00FB6E30">
      <w:pPr>
        <w:pStyle w:val="ListParagraph"/>
        <w:numPr>
          <w:ilvl w:val="0"/>
          <w:numId w:val="1"/>
        </w:numPr>
        <w:spacing w:after="0" w:line="276" w:lineRule="auto"/>
        <w:ind w:left="567" w:hanging="283"/>
        <w:rPr>
          <w:rFonts w:ascii="Roboto" w:hAnsi="Roboto"/>
          <w:sz w:val="20"/>
          <w:szCs w:val="20"/>
          <w:lang w:val="en-US"/>
        </w:rPr>
      </w:pPr>
      <w:r w:rsidRPr="00FB6E30">
        <w:rPr>
          <w:rFonts w:ascii="Roboto" w:hAnsi="Roboto"/>
          <w:sz w:val="20"/>
          <w:szCs w:val="20"/>
          <w:lang w:val="en-US"/>
        </w:rPr>
        <w:t>IFC Performance Standards, E&amp;S screening, data-room management, IC prep</w:t>
      </w:r>
    </w:p>
    <w:p w14:paraId="043520C8" w14:textId="4CACF5D8" w:rsidR="00FB6E30" w:rsidRPr="00FB6E30" w:rsidRDefault="00FB6E30" w:rsidP="00FB6E30">
      <w:pPr>
        <w:pStyle w:val="ListParagraph"/>
        <w:numPr>
          <w:ilvl w:val="0"/>
          <w:numId w:val="1"/>
        </w:numPr>
        <w:spacing w:after="0" w:line="276" w:lineRule="auto"/>
        <w:ind w:left="567" w:hanging="283"/>
        <w:rPr>
          <w:rFonts w:ascii="Roboto" w:hAnsi="Roboto"/>
          <w:sz w:val="20"/>
          <w:szCs w:val="20"/>
          <w:lang w:val="en-US"/>
        </w:rPr>
      </w:pPr>
      <w:r w:rsidRPr="00FB6E30">
        <w:rPr>
          <w:rFonts w:ascii="Roboto" w:hAnsi="Roboto"/>
          <w:sz w:val="20"/>
          <w:szCs w:val="20"/>
          <w:lang w:val="en-US"/>
        </w:rPr>
        <w:t>Spanish (native), English (fluent), Portuguese (</w:t>
      </w:r>
      <w:r>
        <w:rPr>
          <w:rFonts w:ascii="Roboto" w:hAnsi="Roboto"/>
          <w:sz w:val="20"/>
          <w:szCs w:val="20"/>
          <w:lang w:val="en-US"/>
        </w:rPr>
        <w:t>fluent</w:t>
      </w:r>
      <w:r w:rsidRPr="00FB6E30">
        <w:rPr>
          <w:rFonts w:ascii="Roboto" w:hAnsi="Roboto"/>
          <w:sz w:val="20"/>
          <w:szCs w:val="20"/>
          <w:lang w:val="en-US"/>
        </w:rPr>
        <w:t>)</w:t>
      </w:r>
    </w:p>
    <w:p w14:paraId="7317F39C" w14:textId="77777777" w:rsidR="007B2410" w:rsidRPr="00FB6E30" w:rsidRDefault="007B2410" w:rsidP="007B2410">
      <w:pPr>
        <w:autoSpaceDE w:val="0"/>
        <w:autoSpaceDN w:val="0"/>
        <w:adjustRightInd w:val="0"/>
        <w:spacing w:line="276" w:lineRule="auto"/>
        <w:ind w:right="-24"/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  <w:lang w:val="en-US"/>
        </w:rPr>
      </w:pPr>
      <w:r w:rsidRPr="00FB6E30"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  <w:lang w:val="en-US"/>
        </w:rPr>
        <w:lastRenderedPageBreak/>
        <w:t>Dear Job Seeker,</w:t>
      </w: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5534"/>
      </w:tblGrid>
      <w:tr w:rsidR="007B2410" w:rsidRPr="00FB6E30" w14:paraId="256929AA" w14:textId="77777777" w:rsidTr="007B2410">
        <w:tc>
          <w:tcPr>
            <w:tcW w:w="10490" w:type="dxa"/>
            <w:gridSpan w:val="2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78E9A686" w14:textId="77777777" w:rsidR="007B2410" w:rsidRPr="00FB6E3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 Medium" w:eastAsia="Times New Roman" w:hAnsi="Inter Medium" w:cs="Poppins"/>
                <w:color w:val="262626" w:themeColor="text1" w:themeTint="D9"/>
                <w:lang w:val="en-US" w:eastAsia="en-IN"/>
              </w:rPr>
            </w:pPr>
            <w:r w:rsidRPr="00FB6E30">
              <w:rPr>
                <w:rFonts w:ascii="Inter Medium" w:eastAsia="Times New Roman" w:hAnsi="Inter Medium" w:cs="Poppins"/>
                <w:color w:val="262626" w:themeColor="text1" w:themeTint="D9"/>
                <w:lang w:val="en-US" w:eastAsia="en-IN"/>
              </w:rPr>
              <w:t>Ready to land your next job offer?</w:t>
            </w:r>
          </w:p>
          <w:p w14:paraId="36A65073" w14:textId="77777777" w:rsidR="007B2410" w:rsidRPr="00FB6E30" w:rsidRDefault="007B2410" w:rsidP="007B2410">
            <w:pPr>
              <w:tabs>
                <w:tab w:val="left" w:pos="9781"/>
              </w:tabs>
              <w:spacing w:line="276" w:lineRule="auto"/>
              <w:ind w:right="-24"/>
              <w:rPr>
                <w:rFonts w:ascii="Inter 18pt 18pt" w:eastAsia="Times New Roman" w:hAnsi="Inter 18pt 18pt" w:cs="Poppins"/>
                <w:color w:val="70757D"/>
                <w:sz w:val="20"/>
                <w:szCs w:val="20"/>
                <w:lang w:val="en-US" w:eastAsia="en-IN"/>
              </w:rPr>
            </w:pPr>
            <w:r w:rsidRPr="00FB6E30">
              <w:rPr>
                <w:rFonts w:ascii="Inter" w:eastAsia="Times New Roman" w:hAnsi="Inter" w:cs="Poppins"/>
                <w:color w:val="747474" w:themeColor="background2" w:themeShade="80"/>
                <w:sz w:val="20"/>
                <w:szCs w:val="20"/>
                <w:lang w:val="en-US" w:eastAsia="en-IN"/>
              </w:rPr>
              <w:t xml:space="preserve">In addition to this Word template, we provide a whole host of expert </w:t>
            </w:r>
            <w:r w:rsidRPr="00FB6E30">
              <w:rPr>
                <w:rFonts w:ascii="Inter Medium" w:eastAsia="Times New Roman" w:hAnsi="Inter Medium" w:cs="Poppins"/>
                <w:color w:val="3A3A3A" w:themeColor="background2" w:themeShade="40"/>
                <w:sz w:val="20"/>
                <w:szCs w:val="20"/>
                <w:lang w:val="en-US" w:eastAsia="en-IN"/>
              </w:rPr>
              <w:t>resume and cover letter writing</w:t>
            </w:r>
            <w:r w:rsidRPr="00FB6E30">
              <w:rPr>
                <w:rFonts w:ascii="Inter" w:eastAsia="Times New Roman" w:hAnsi="Inter" w:cs="Poppins"/>
                <w:color w:val="3A3A3A" w:themeColor="background2" w:themeShade="40"/>
                <w:sz w:val="20"/>
                <w:szCs w:val="20"/>
                <w:lang w:val="en-US" w:eastAsia="en-IN"/>
              </w:rPr>
              <w:t xml:space="preserve"> </w:t>
            </w:r>
            <w:r w:rsidRPr="00FB6E30">
              <w:rPr>
                <w:rFonts w:ascii="Inter" w:eastAsia="Times New Roman" w:hAnsi="Inter" w:cs="Poppins"/>
                <w:color w:val="747474" w:themeColor="background2" w:themeShade="80"/>
                <w:sz w:val="20"/>
                <w:szCs w:val="20"/>
                <w:lang w:val="en-US" w:eastAsia="en-IN"/>
              </w:rPr>
              <w:t>resources and tools that'll help you boost your job search and increase your chances of securing work.</w:t>
            </w:r>
          </w:p>
        </w:tc>
      </w:tr>
      <w:tr w:rsidR="007B2410" w:rsidRPr="00FB6E30" w14:paraId="2C49ED3A" w14:textId="77777777" w:rsidTr="007B2410">
        <w:tc>
          <w:tcPr>
            <w:tcW w:w="4956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4E702916" w14:textId="77777777" w:rsidR="007B2410" w:rsidRPr="00FB6E3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7" w:history="1">
              <w:r w:rsidRPr="00FB6E3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Resume Builder</w:t>
              </w:r>
            </w:hyperlink>
            <w:r w:rsidRPr="00FB6E30">
              <w:rPr>
                <w:rFonts w:ascii="Inter" w:hAnsi="Inter"/>
                <w:lang w:val="en-US"/>
              </w:rPr>
              <w:t xml:space="preserve"> </w:t>
            </w:r>
            <w:r w:rsidRPr="00FB6E3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>→</w:t>
            </w:r>
          </w:p>
          <w:p w14:paraId="3FE51206" w14:textId="77777777" w:rsidR="007B2410" w:rsidRPr="00FB6E3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8" w:history="1">
              <w:r w:rsidRPr="00FB6E3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How to Write a Resume</w:t>
              </w:r>
            </w:hyperlink>
            <w:r w:rsidRPr="00FB6E30">
              <w:rPr>
                <w:rFonts w:ascii="Inter" w:hAnsi="Inter"/>
                <w:lang w:val="en-US"/>
              </w:rPr>
              <w:t xml:space="preserve"> </w:t>
            </w:r>
            <w:r w:rsidRPr="00FB6E3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>→</w:t>
            </w:r>
          </w:p>
        </w:tc>
        <w:tc>
          <w:tcPr>
            <w:tcW w:w="5534" w:type="dxa"/>
            <w:tcMar>
              <w:top w:w="0" w:type="dxa"/>
              <w:left w:w="227" w:type="dxa"/>
              <w:bottom w:w="227" w:type="dxa"/>
              <w:right w:w="0" w:type="dxa"/>
            </w:tcMar>
          </w:tcPr>
          <w:p w14:paraId="51F152A2" w14:textId="77777777" w:rsidR="007B2410" w:rsidRPr="00FB6E3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9" w:history="1">
              <w:r w:rsidRPr="00FB6E3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Cover Letter Generator</w:t>
              </w:r>
            </w:hyperlink>
            <w:r w:rsidRPr="00FB6E30">
              <w:rPr>
                <w:rFonts w:ascii="Inter" w:hAnsi="Inter"/>
                <w:lang w:val="en-US"/>
              </w:rPr>
              <w:t xml:space="preserve"> </w:t>
            </w:r>
            <w:r w:rsidRPr="00FB6E3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>→</w:t>
            </w:r>
          </w:p>
          <w:p w14:paraId="31FC049E" w14:textId="77777777" w:rsidR="007B2410" w:rsidRPr="00FB6E3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10" w:history="1">
              <w:r w:rsidRPr="00FB6E3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How to Write a Cover Letter</w:t>
              </w:r>
            </w:hyperlink>
            <w:r w:rsidRPr="00FB6E30">
              <w:rPr>
                <w:rFonts w:ascii="Inter" w:hAnsi="Inter"/>
                <w:lang w:val="en-US"/>
              </w:rPr>
              <w:t xml:space="preserve"> </w:t>
            </w:r>
            <w:r w:rsidRPr="00FB6E3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>→</w:t>
            </w:r>
          </w:p>
        </w:tc>
      </w:tr>
    </w:tbl>
    <w:tbl>
      <w:tblPr>
        <w:tblStyle w:val="TableGrid1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5109"/>
      </w:tblGrid>
      <w:tr w:rsidR="007B2410" w:rsidRPr="00FB6E30" w14:paraId="066F35E1" w14:textId="77777777" w:rsidTr="00BB2114">
        <w:tc>
          <w:tcPr>
            <w:tcW w:w="10065" w:type="dxa"/>
            <w:gridSpan w:val="2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2B1E9D04" w14:textId="77777777" w:rsidR="007B2410" w:rsidRPr="00FB6E3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 Medium" w:eastAsia="Times New Roman" w:hAnsi="Inter Medium" w:cs="Poppins"/>
                <w:color w:val="262626" w:themeColor="text1" w:themeTint="D9"/>
                <w:sz w:val="22"/>
                <w:szCs w:val="22"/>
                <w:lang w:val="en-US" w:eastAsia="en-IN"/>
              </w:rPr>
            </w:pPr>
            <w:r w:rsidRPr="00FB6E30">
              <w:rPr>
                <w:rFonts w:ascii="Inter Medium" w:eastAsia="Times New Roman" w:hAnsi="Inter Medium" w:cs="Poppins"/>
                <w:color w:val="262626" w:themeColor="text1" w:themeTint="D9"/>
                <w:sz w:val="22"/>
                <w:szCs w:val="22"/>
                <w:lang w:val="en-US" w:eastAsia="en-IN"/>
              </w:rPr>
              <w:t xml:space="preserve">Are you in a rush? </w:t>
            </w:r>
          </w:p>
          <w:p w14:paraId="507A7F37" w14:textId="77777777" w:rsidR="007B2410" w:rsidRPr="00FB6E30" w:rsidRDefault="007B2410" w:rsidP="007B2410">
            <w:pPr>
              <w:tabs>
                <w:tab w:val="left" w:pos="9781"/>
              </w:tabs>
              <w:spacing w:line="276" w:lineRule="auto"/>
              <w:ind w:right="-24"/>
              <w:rPr>
                <w:rFonts w:ascii="Inter" w:eastAsia="Times New Roman" w:hAnsi="Inter" w:cs="Poppins"/>
                <w:color w:val="262626" w:themeColor="text1" w:themeTint="D9"/>
                <w:sz w:val="20"/>
                <w:szCs w:val="20"/>
                <w:lang w:val="en-US" w:eastAsia="en-IN"/>
              </w:rPr>
            </w:pPr>
            <w:r w:rsidRPr="00FB6E30">
              <w:rPr>
                <w:rFonts w:ascii="Inter" w:eastAsia="Times New Roman" w:hAnsi="Inter" w:cs="Poppins"/>
                <w:color w:val="747474" w:themeColor="background2" w:themeShade="80"/>
                <w:sz w:val="20"/>
                <w:szCs w:val="20"/>
                <w:lang w:val="en-US" w:eastAsia="en-IN"/>
              </w:rPr>
              <w:t xml:space="preserve">Speed up the application process by using a </w:t>
            </w:r>
            <w:r w:rsidRPr="00FB6E30">
              <w:rPr>
                <w:rFonts w:ascii="Inter Medium" w:eastAsia="Times New Roman" w:hAnsi="Inter Medium" w:cs="Poppins"/>
                <w:color w:val="3A3A3A" w:themeColor="background2" w:themeShade="40"/>
                <w:sz w:val="20"/>
                <w:szCs w:val="20"/>
                <w:lang w:val="en-US" w:eastAsia="en-IN"/>
              </w:rPr>
              <w:t>pre-formatted template</w:t>
            </w:r>
            <w:r w:rsidRPr="00FB6E30">
              <w:rPr>
                <w:rFonts w:ascii="Inter" w:eastAsia="Times New Roman" w:hAnsi="Inter" w:cs="Poppins"/>
                <w:color w:val="747474" w:themeColor="background2" w:themeShade="80"/>
                <w:sz w:val="20"/>
                <w:szCs w:val="20"/>
                <w:lang w:val="en-US" w:eastAsia="en-IN"/>
              </w:rPr>
              <w:t>:</w:t>
            </w:r>
          </w:p>
        </w:tc>
      </w:tr>
      <w:tr w:rsidR="007B2410" w:rsidRPr="00FB6E30" w14:paraId="5F992BA9" w14:textId="77777777" w:rsidTr="00BB2114">
        <w:tc>
          <w:tcPr>
            <w:tcW w:w="4956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7372A47E" w14:textId="77777777" w:rsidR="007B2410" w:rsidRPr="00FB6E3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11" w:history="1">
              <w:r w:rsidRPr="00FB6E3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Resume Templates</w:t>
              </w:r>
            </w:hyperlink>
            <w:r w:rsidRPr="00FB6E3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 xml:space="preserve"> →</w:t>
            </w:r>
          </w:p>
          <w:p w14:paraId="101D78FA" w14:textId="77777777" w:rsidR="007B2410" w:rsidRPr="00FB6E3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12" w:history="1">
              <w:r w:rsidRPr="00FB6E3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Cover Letter Templates</w:t>
              </w:r>
            </w:hyperlink>
            <w:r w:rsidRPr="00FB6E3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 xml:space="preserve"> →</w:t>
            </w:r>
          </w:p>
        </w:tc>
        <w:tc>
          <w:tcPr>
            <w:tcW w:w="5109" w:type="dxa"/>
            <w:tcMar>
              <w:top w:w="0" w:type="dxa"/>
              <w:left w:w="227" w:type="dxa"/>
              <w:bottom w:w="227" w:type="dxa"/>
              <w:right w:w="0" w:type="dxa"/>
            </w:tcMar>
          </w:tcPr>
          <w:p w14:paraId="55B6C465" w14:textId="77777777" w:rsidR="007B2410" w:rsidRPr="00FB6E3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13" w:history="1">
              <w:r w:rsidRPr="00FB6E3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CV Templates</w:t>
              </w:r>
            </w:hyperlink>
            <w:r w:rsidRPr="00FB6E3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 xml:space="preserve"> →</w:t>
            </w:r>
          </w:p>
        </w:tc>
      </w:tr>
    </w:tbl>
    <w:tbl>
      <w:tblPr>
        <w:tblStyle w:val="TableGrid2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7B2410" w:rsidRPr="00FB6E30" w14:paraId="5B872CC3" w14:textId="77777777" w:rsidTr="007B2410">
        <w:tc>
          <w:tcPr>
            <w:tcW w:w="10490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122CCB7D" w14:textId="77777777" w:rsidR="007B2410" w:rsidRPr="00FB6E30" w:rsidRDefault="007B2410" w:rsidP="007B2410">
            <w:pPr>
              <w:tabs>
                <w:tab w:val="left" w:pos="9781"/>
              </w:tabs>
              <w:spacing w:line="276" w:lineRule="auto"/>
              <w:ind w:right="-24"/>
              <w:rPr>
                <w:rFonts w:ascii="Inter" w:eastAsia="Times New Roman" w:hAnsi="Inter" w:cs="Poppins"/>
                <w:color w:val="70757D"/>
                <w:sz w:val="20"/>
                <w:szCs w:val="20"/>
                <w:lang w:val="en-US" w:eastAsia="en-IN"/>
              </w:rPr>
            </w:pPr>
            <w:r w:rsidRPr="00FB6E30">
              <w:rPr>
                <w:rFonts w:ascii="Inter" w:eastAsia="Times New Roman" w:hAnsi="Inter" w:cs="Poppins"/>
                <w:color w:val="70757D"/>
                <w:sz w:val="20"/>
                <w:szCs w:val="20"/>
                <w:lang w:val="en-US" w:eastAsia="en-IN"/>
              </w:rPr>
              <w:t xml:space="preserve">Lastly, explore our job-specific </w:t>
            </w:r>
            <w:r w:rsidRPr="00FB6E30">
              <w:rPr>
                <w:rFonts w:ascii="Inter Medium" w:eastAsia="Times New Roman" w:hAnsi="Inter Medium" w:cs="Poppins"/>
                <w:color w:val="3A3A3A" w:themeColor="background2" w:themeShade="40"/>
                <w:sz w:val="20"/>
                <w:szCs w:val="20"/>
                <w:lang w:val="en-US" w:eastAsia="en-IN"/>
              </w:rPr>
              <w:t>resume and cover letter examples</w:t>
            </w:r>
            <w:r w:rsidRPr="00FB6E30">
              <w:rPr>
                <w:rFonts w:ascii="Inter" w:eastAsia="Times New Roman" w:hAnsi="Inter" w:cs="Poppins"/>
                <w:color w:val="70757D"/>
                <w:sz w:val="20"/>
                <w:szCs w:val="20"/>
                <w:lang w:val="en-US" w:eastAsia="en-IN"/>
              </w:rPr>
              <w:t xml:space="preserve"> to ensure your finished application gives you the best chance of getting more interviews.</w:t>
            </w:r>
          </w:p>
        </w:tc>
      </w:tr>
      <w:tr w:rsidR="007B2410" w:rsidRPr="00FB6E30" w14:paraId="004AC5FF" w14:textId="77777777" w:rsidTr="007B2410">
        <w:tc>
          <w:tcPr>
            <w:tcW w:w="10490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6BCD1113" w14:textId="77777777" w:rsidR="007B2410" w:rsidRPr="00FB6E3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14" w:history="1">
              <w:r w:rsidRPr="00FB6E3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Resume Samples by Industry &amp; Experience Level</w:t>
              </w:r>
            </w:hyperlink>
            <w:r w:rsidRPr="00FB6E3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 xml:space="preserve"> →</w:t>
            </w:r>
          </w:p>
          <w:p w14:paraId="3514F6BF" w14:textId="77777777" w:rsidR="007B2410" w:rsidRPr="00FB6E3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15" w:history="1">
              <w:r w:rsidRPr="00FB6E3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Cover Letter Examples by Industry &amp; Experience Level</w:t>
              </w:r>
            </w:hyperlink>
            <w:r w:rsidRPr="00FB6E3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 xml:space="preserve"> →</w:t>
            </w:r>
          </w:p>
        </w:tc>
      </w:tr>
    </w:tbl>
    <w:p w14:paraId="4F9A7B7D" w14:textId="77777777" w:rsidR="007B2410" w:rsidRPr="00FB6E30" w:rsidRDefault="007B2410" w:rsidP="007B2410">
      <w:pPr>
        <w:spacing w:line="360" w:lineRule="auto"/>
        <w:ind w:right="-24"/>
        <w:rPr>
          <w:rFonts w:ascii="Inter" w:eastAsia="Times New Roman" w:hAnsi="Inter" w:cs="Poppins"/>
          <w:color w:val="70757D"/>
          <w:sz w:val="20"/>
          <w:szCs w:val="20"/>
          <w:lang w:val="en-US" w:eastAsia="en-IN"/>
        </w:rPr>
      </w:pPr>
      <w:r w:rsidRPr="00FB6E30">
        <w:rPr>
          <w:rFonts w:ascii="Inter" w:eastAsia="Times New Roman" w:hAnsi="Inter" w:cs="Poppins"/>
          <w:color w:val="70757D"/>
          <w:sz w:val="20"/>
          <w:szCs w:val="20"/>
          <w:lang w:val="en-US" w:eastAsia="en-IN"/>
        </w:rPr>
        <w:t xml:space="preserve">Good luck on the job hunt.  </w:t>
      </w:r>
    </w:p>
    <w:p w14:paraId="7480388F" w14:textId="77777777" w:rsidR="007B2410" w:rsidRPr="00FB6E30" w:rsidRDefault="007B2410" w:rsidP="007B2410">
      <w:pPr>
        <w:spacing w:line="360" w:lineRule="auto"/>
        <w:ind w:right="-24"/>
        <w:rPr>
          <w:rFonts w:ascii="Inter" w:hAnsi="Inter" w:cs="Poppins"/>
          <w:color w:val="70757D"/>
          <w:sz w:val="20"/>
          <w:szCs w:val="20"/>
          <w:lang w:val="en-US"/>
        </w:rPr>
      </w:pPr>
      <w:r w:rsidRPr="00FB6E30">
        <w:rPr>
          <w:noProof/>
          <w:color w:val="0D0D0D" w:themeColor="text1" w:themeTint="F2"/>
          <w:lang w:val="en-US"/>
        </w:rPr>
        <w:drawing>
          <wp:anchor distT="0" distB="0" distL="114300" distR="114300" simplePos="0" relativeHeight="251659264" behindDoc="0" locked="0" layoutInCell="1" allowOverlap="1" wp14:anchorId="5C204DFB" wp14:editId="17F523D3">
            <wp:simplePos x="0" y="0"/>
            <wp:positionH relativeFrom="column">
              <wp:posOffset>608330</wp:posOffset>
            </wp:positionH>
            <wp:positionV relativeFrom="paragraph">
              <wp:posOffset>288925</wp:posOffset>
            </wp:positionV>
            <wp:extent cx="2333769" cy="346599"/>
            <wp:effectExtent l="0" t="0" r="0" b="0"/>
            <wp:wrapNone/>
            <wp:docPr id="130" name="Picture 130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 with medium confidence"/>
                    <pic:cNvPicPr/>
                  </pic:nvPicPr>
                  <pic:blipFill>
                    <a:blip r:embed="rId16" cstate="print">
                      <a:alphaModFix amt="4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769" cy="346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6E30">
        <w:rPr>
          <w:rFonts w:ascii="Inter" w:hAnsi="Inter" w:cs="Poppins"/>
          <w:color w:val="70757D"/>
          <w:sz w:val="20"/>
          <w:szCs w:val="20"/>
          <w:lang w:val="en-US"/>
        </w:rPr>
        <w:t>Best regards,</w:t>
      </w:r>
    </w:p>
    <w:p w14:paraId="7606BF7B" w14:textId="77777777" w:rsidR="007B2410" w:rsidRPr="00FB6E30" w:rsidRDefault="007B2410" w:rsidP="007B2410">
      <w:pPr>
        <w:spacing w:line="360" w:lineRule="auto"/>
        <w:ind w:right="-24"/>
        <w:rPr>
          <w:rFonts w:ascii="Inter 18pt 18pt" w:hAnsi="Inter 18pt 18pt" w:cs="Poppins"/>
          <w:color w:val="70757D"/>
          <w:sz w:val="20"/>
          <w:szCs w:val="20"/>
          <w:lang w:val="en-US"/>
        </w:rPr>
      </w:pPr>
    </w:p>
    <w:p w14:paraId="7BECC359" w14:textId="77777777" w:rsidR="007B2410" w:rsidRPr="00FB6E30" w:rsidRDefault="007B2410" w:rsidP="007B2410">
      <w:pPr>
        <w:ind w:right="-24"/>
        <w:rPr>
          <w:sz w:val="2"/>
          <w:szCs w:val="2"/>
          <w:lang w:val="en-US"/>
        </w:rPr>
      </w:pPr>
    </w:p>
    <w:p w14:paraId="450F1C4D" w14:textId="77777777" w:rsidR="007B2410" w:rsidRPr="00FB6E30" w:rsidRDefault="007B2410" w:rsidP="007B2410">
      <w:pPr>
        <w:ind w:right="-24"/>
        <w:rPr>
          <w:sz w:val="2"/>
          <w:szCs w:val="2"/>
          <w:lang w:val="en-US"/>
        </w:rPr>
      </w:pPr>
    </w:p>
    <w:p w14:paraId="6FBD9042" w14:textId="77777777" w:rsidR="007B2410" w:rsidRPr="00FB6E30" w:rsidRDefault="007B2410" w:rsidP="007B2410">
      <w:pPr>
        <w:ind w:right="-24"/>
        <w:rPr>
          <w:sz w:val="2"/>
          <w:szCs w:val="2"/>
          <w:lang w:val="en-US"/>
        </w:rPr>
      </w:pPr>
    </w:p>
    <w:tbl>
      <w:tblPr>
        <w:tblStyle w:val="TableGrid"/>
        <w:tblW w:w="9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FBFC"/>
        <w:tblLook w:val="04A0" w:firstRow="1" w:lastRow="0" w:firstColumn="1" w:lastColumn="0" w:noHBand="0" w:noVBand="1"/>
      </w:tblPr>
      <w:tblGrid>
        <w:gridCol w:w="4956"/>
        <w:gridCol w:w="4826"/>
      </w:tblGrid>
      <w:tr w:rsidR="007B2410" w:rsidRPr="00FB6E30" w14:paraId="79756BE0" w14:textId="77777777" w:rsidTr="007B2410">
        <w:tc>
          <w:tcPr>
            <w:tcW w:w="9782" w:type="dxa"/>
            <w:gridSpan w:val="2"/>
            <w:tcBorders>
              <w:top w:val="single" w:sz="4" w:space="0" w:color="D1D1D1"/>
            </w:tcBorders>
            <w:tcMar>
              <w:top w:w="142" w:type="dxa"/>
              <w:left w:w="0" w:type="dxa"/>
              <w:bottom w:w="227" w:type="dxa"/>
              <w:right w:w="0" w:type="dxa"/>
            </w:tcMar>
          </w:tcPr>
          <w:p w14:paraId="56542F75" w14:textId="77777777" w:rsidR="007B2410" w:rsidRPr="00FB6E30" w:rsidRDefault="007B2410" w:rsidP="007B2410">
            <w:pPr>
              <w:spacing w:before="240" w:line="360" w:lineRule="auto"/>
              <w:ind w:right="-24"/>
              <w:rPr>
                <w:rFonts w:ascii="Lexend SemiBold" w:hAnsi="Lexend SemiBold" w:cs="Poppins"/>
                <w:b/>
                <w:bCs/>
                <w:color w:val="262626" w:themeColor="text1" w:themeTint="D9"/>
                <w:sz w:val="32"/>
                <w:szCs w:val="32"/>
                <w:lang w:val="en-US"/>
              </w:rPr>
            </w:pPr>
            <w:r w:rsidRPr="00FB6E30">
              <w:rPr>
                <w:rFonts w:ascii="Lexend SemiBold" w:hAnsi="Lexend SemiBold" w:cs="Poppins"/>
                <w:b/>
                <w:bCs/>
                <w:color w:val="262626" w:themeColor="text1" w:themeTint="D9"/>
                <w:sz w:val="32"/>
                <w:szCs w:val="32"/>
                <w:lang w:val="en-US"/>
              </w:rPr>
              <w:t>Fonts</w:t>
            </w:r>
          </w:p>
          <w:p w14:paraId="76AD8287" w14:textId="77777777" w:rsidR="007B2410" w:rsidRPr="00FB6E30" w:rsidRDefault="007B2410" w:rsidP="007B2410">
            <w:pPr>
              <w:spacing w:line="276" w:lineRule="auto"/>
              <w:ind w:right="-24"/>
              <w:rPr>
                <w:rFonts w:ascii="Inter 18pt 18pt" w:eastAsia="Times New Roman" w:hAnsi="Inter 18pt 18pt" w:cs="Poppins"/>
                <w:color w:val="70757D"/>
                <w:sz w:val="20"/>
                <w:szCs w:val="20"/>
                <w:lang w:val="en-US" w:eastAsia="en-IN"/>
              </w:rPr>
            </w:pPr>
            <w:r w:rsidRPr="00FB6E30">
              <w:rPr>
                <w:rFonts w:ascii="Inter" w:eastAsia="Times New Roman" w:hAnsi="Inter" w:cs="Poppins"/>
                <w:color w:val="747474" w:themeColor="background2" w:themeShade="80"/>
                <w:sz w:val="20"/>
                <w:szCs w:val="20"/>
                <w:lang w:val="en-US" w:eastAsia="en-IN"/>
              </w:rPr>
              <w:t xml:space="preserve">This template uses free fonts that are compatible with PC and Mac. You MUST download and install these fonts on your computer, before opening the file, </w:t>
            </w:r>
            <w:proofErr w:type="gramStart"/>
            <w:r w:rsidRPr="00FB6E30">
              <w:rPr>
                <w:rFonts w:ascii="Inter" w:eastAsia="Times New Roman" w:hAnsi="Inter" w:cs="Poppins"/>
                <w:color w:val="747474" w:themeColor="background2" w:themeShade="80"/>
                <w:sz w:val="20"/>
                <w:szCs w:val="20"/>
                <w:lang w:val="en-US" w:eastAsia="en-IN"/>
              </w:rPr>
              <w:t>in order for</w:t>
            </w:r>
            <w:proofErr w:type="gramEnd"/>
            <w:r w:rsidRPr="00FB6E30">
              <w:rPr>
                <w:rFonts w:ascii="Inter" w:eastAsia="Times New Roman" w:hAnsi="Inter" w:cs="Poppins"/>
                <w:color w:val="747474" w:themeColor="background2" w:themeShade="80"/>
                <w:sz w:val="20"/>
                <w:szCs w:val="20"/>
                <w:lang w:val="en-US" w:eastAsia="en-IN"/>
              </w:rPr>
              <w:t xml:space="preserve"> it to work properly.</w:t>
            </w:r>
          </w:p>
        </w:tc>
      </w:tr>
      <w:tr w:rsidR="007B2410" w:rsidRPr="00FB6E30" w14:paraId="73BE745A" w14:textId="77777777" w:rsidTr="007B2410">
        <w:tc>
          <w:tcPr>
            <w:tcW w:w="4956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28B873BA" w14:textId="0390D4EB" w:rsidR="007B2410" w:rsidRPr="00FB6E30" w:rsidRDefault="005E2FFB" w:rsidP="007B2410">
            <w:pPr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17" w:history="1">
              <w:proofErr w:type="spellStart"/>
              <w:r w:rsidRPr="00FB6E3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Gabarito</w:t>
              </w:r>
              <w:proofErr w:type="spellEnd"/>
            </w:hyperlink>
            <w:r w:rsidR="007B2410" w:rsidRPr="00FB6E3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 xml:space="preserve"> ↗︎</w:t>
            </w:r>
          </w:p>
        </w:tc>
        <w:tc>
          <w:tcPr>
            <w:tcW w:w="4826" w:type="dxa"/>
            <w:tcMar>
              <w:top w:w="0" w:type="dxa"/>
              <w:left w:w="227" w:type="dxa"/>
              <w:bottom w:w="227" w:type="dxa"/>
              <w:right w:w="0" w:type="dxa"/>
            </w:tcMar>
          </w:tcPr>
          <w:p w14:paraId="473C6A15" w14:textId="0FBD084C" w:rsidR="007B2410" w:rsidRPr="00FB6E30" w:rsidRDefault="005E2FFB" w:rsidP="007B2410">
            <w:pPr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18" w:history="1">
              <w:r w:rsidRPr="00FB6E30">
                <w:rPr>
                  <w:color w:val="D45C26"/>
                  <w:lang w:val="en-US" w:eastAsia="en-IN"/>
                </w:rPr>
                <w:t>Roboto</w:t>
              </w:r>
            </w:hyperlink>
            <w:r w:rsidR="007B2410" w:rsidRPr="00FB6E3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 xml:space="preserve"> ↗︎</w:t>
            </w:r>
          </w:p>
        </w:tc>
      </w:tr>
      <w:tr w:rsidR="007B2410" w:rsidRPr="00FB6E30" w14:paraId="02CB8F69" w14:textId="77777777" w:rsidTr="007B2410">
        <w:tc>
          <w:tcPr>
            <w:tcW w:w="9782" w:type="dxa"/>
            <w:gridSpan w:val="2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6C82A0E5" w14:textId="77777777" w:rsidR="007B2410" w:rsidRPr="00FB6E30" w:rsidRDefault="007B2410" w:rsidP="007B2410">
            <w:pPr>
              <w:spacing w:line="360" w:lineRule="auto"/>
              <w:ind w:right="-24"/>
              <w:rPr>
                <w:rFonts w:ascii="Inter Medium" w:eastAsia="Times New Roman" w:hAnsi="Inter Medium" w:cs="Poppins"/>
                <w:color w:val="262626" w:themeColor="text1" w:themeTint="D9"/>
                <w:lang w:val="en-US" w:eastAsia="en-IN"/>
              </w:rPr>
            </w:pPr>
            <w:r w:rsidRPr="00FB6E30">
              <w:rPr>
                <w:rFonts w:ascii="Inter Medium" w:eastAsia="Times New Roman" w:hAnsi="Inter Medium" w:cs="Poppins"/>
                <w:color w:val="262626" w:themeColor="text1" w:themeTint="D9"/>
                <w:lang w:val="en-US" w:eastAsia="en-IN"/>
              </w:rPr>
              <w:t>Font Installation</w:t>
            </w:r>
          </w:p>
          <w:p w14:paraId="6A63694D" w14:textId="77777777" w:rsidR="007B2410" w:rsidRPr="00FB6E30" w:rsidRDefault="007B2410" w:rsidP="007B2410">
            <w:pPr>
              <w:spacing w:line="276" w:lineRule="auto"/>
              <w:ind w:right="-24"/>
              <w:rPr>
                <w:rFonts w:ascii="Inter" w:eastAsia="Times New Roman" w:hAnsi="Inter" w:cs="Poppins"/>
                <w:color w:val="747474" w:themeColor="background2" w:themeShade="80"/>
                <w:sz w:val="20"/>
                <w:szCs w:val="20"/>
                <w:lang w:val="en-US" w:eastAsia="en-IN"/>
              </w:rPr>
            </w:pPr>
            <w:r w:rsidRPr="00FB6E30">
              <w:rPr>
                <w:rFonts w:ascii="Inter" w:eastAsia="Times New Roman" w:hAnsi="Inter" w:cs="Poppins"/>
                <w:color w:val="747474" w:themeColor="background2" w:themeShade="80"/>
                <w:sz w:val="20"/>
                <w:szCs w:val="20"/>
                <w:lang w:val="en-US" w:eastAsia="en-IN"/>
              </w:rPr>
              <w:t xml:space="preserve">After downloading the fonts, simply open the zip folders and install each font file on your system. </w:t>
            </w:r>
          </w:p>
        </w:tc>
      </w:tr>
      <w:tr w:rsidR="007B2410" w:rsidRPr="00FB6E30" w14:paraId="5B3A59C4" w14:textId="77777777" w:rsidTr="007B2410">
        <w:tc>
          <w:tcPr>
            <w:tcW w:w="49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959DA" w14:textId="77777777" w:rsidR="007B2410" w:rsidRPr="00FB6E30" w:rsidRDefault="007B2410" w:rsidP="007B2410">
            <w:pPr>
              <w:spacing w:line="480" w:lineRule="auto"/>
              <w:ind w:right="-24"/>
              <w:rPr>
                <w:rFonts w:ascii="Inter Medium" w:hAnsi="Inter Medium" w:cs="Poppins"/>
                <w:color w:val="0D0D0D" w:themeColor="text1" w:themeTint="F2"/>
                <w:sz w:val="16"/>
                <w:szCs w:val="16"/>
                <w:lang w:val="en-US"/>
              </w:rPr>
            </w:pPr>
            <w:r w:rsidRPr="00FB6E30">
              <w:rPr>
                <w:rFonts w:ascii="Inter" w:hAnsi="Inter"/>
                <w:b/>
                <w:bCs/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1F1C5B7F" wp14:editId="1DEED016">
                  <wp:simplePos x="0" y="0"/>
                  <wp:positionH relativeFrom="column">
                    <wp:posOffset>513</wp:posOffset>
                  </wp:positionH>
                  <wp:positionV relativeFrom="paragraph">
                    <wp:posOffset>4035</wp:posOffset>
                  </wp:positionV>
                  <wp:extent cx="99395" cy="99395"/>
                  <wp:effectExtent l="0" t="0" r="2540" b="2540"/>
                  <wp:wrapNone/>
                  <wp:docPr id="2051999981" name="Picture 11" descr="A black and orange square with black lin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999981" name="Picture 11" descr="A black and orange square with black lines&#10;&#10;AI-generated content may be incorrect.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2" cy="105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B6E30">
              <w:rPr>
                <w:rFonts w:ascii="Inter" w:hAnsi="Inter" w:cs="Poppins"/>
                <w:color w:val="2B3A45"/>
                <w:sz w:val="16"/>
                <w:szCs w:val="16"/>
                <w:lang w:val="en-US"/>
              </w:rPr>
              <w:t xml:space="preserve">      </w:t>
            </w:r>
            <w:r w:rsidRPr="00FB6E30">
              <w:rPr>
                <w:rFonts w:ascii="Inter Medium" w:hAnsi="Inter Medium" w:cs="Poppins"/>
                <w:color w:val="2B3A45"/>
                <w:sz w:val="16"/>
                <w:szCs w:val="16"/>
                <w:lang w:val="en-US"/>
              </w:rPr>
              <w:t>Windows Users</w:t>
            </w:r>
          </w:p>
          <w:p w14:paraId="5708EE91" w14:textId="77777777" w:rsidR="007B2410" w:rsidRPr="00FB6E30" w:rsidRDefault="007B2410" w:rsidP="007B2410">
            <w:pPr>
              <w:spacing w:line="276" w:lineRule="auto"/>
              <w:ind w:right="-24"/>
              <w:rPr>
                <w:rFonts w:ascii="Inter" w:eastAsia="Times New Roman" w:hAnsi="Inter" w:cs="Poppins"/>
                <w:color w:val="747474" w:themeColor="background2" w:themeShade="80"/>
                <w:sz w:val="16"/>
                <w:szCs w:val="16"/>
                <w:lang w:val="en-US" w:eastAsia="en-IN"/>
              </w:rPr>
            </w:pPr>
            <w:r w:rsidRPr="00FB6E30">
              <w:rPr>
                <w:rFonts w:ascii="Inter" w:eastAsia="Times New Roman" w:hAnsi="Inter" w:cs="Poppins"/>
                <w:color w:val="747474" w:themeColor="background2" w:themeShade="80"/>
                <w:sz w:val="16"/>
                <w:szCs w:val="16"/>
                <w:lang w:val="en-US" w:eastAsia="en-IN"/>
              </w:rPr>
              <w:t>Right click the font file, select "Install". We recommend fully restarting your computer after the font installation.</w:t>
            </w:r>
          </w:p>
        </w:tc>
        <w:tc>
          <w:tcPr>
            <w:tcW w:w="4826" w:type="dxa"/>
            <w:tcMar>
              <w:top w:w="0" w:type="dxa"/>
              <w:left w:w="227" w:type="dxa"/>
              <w:bottom w:w="0" w:type="dxa"/>
              <w:right w:w="0" w:type="dxa"/>
            </w:tcMar>
          </w:tcPr>
          <w:p w14:paraId="0CB51083" w14:textId="77777777" w:rsidR="007B2410" w:rsidRPr="00FB6E30" w:rsidRDefault="007B2410" w:rsidP="007B2410">
            <w:pPr>
              <w:spacing w:line="480" w:lineRule="auto"/>
              <w:ind w:right="-24"/>
              <w:rPr>
                <w:rFonts w:ascii="Inter Medium" w:hAnsi="Inter Medium" w:cs="Poppins"/>
                <w:color w:val="0D0D0D" w:themeColor="text1" w:themeTint="F2"/>
                <w:sz w:val="16"/>
                <w:szCs w:val="16"/>
                <w:lang w:val="en-US"/>
              </w:rPr>
            </w:pPr>
            <w:r w:rsidRPr="00FB6E30">
              <w:rPr>
                <w:rFonts w:ascii="Inter" w:hAnsi="Inter"/>
                <w:b/>
                <w:bCs/>
                <w:noProof/>
                <w:color w:val="0D0D0D" w:themeColor="text1" w:themeTint="F2"/>
                <w:sz w:val="32"/>
                <w:szCs w:val="32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6DB19144" wp14:editId="501EBD2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1270</wp:posOffset>
                  </wp:positionV>
                  <wp:extent cx="84803" cy="102577"/>
                  <wp:effectExtent l="0" t="0" r="4445" b="0"/>
                  <wp:wrapNone/>
                  <wp:docPr id="1945924068" name="Picture 10" descr="An apple logo with a bite taken out of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5924068" name="Picture 10" descr="An apple logo with a bite taken out of it&#10;&#10;AI-generated content may be incorrect.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54" cy="11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B6E30">
              <w:rPr>
                <w:rFonts w:ascii="Inter" w:hAnsi="Inter" w:cs="Poppins"/>
                <w:color w:val="2B3A45"/>
                <w:sz w:val="16"/>
                <w:szCs w:val="16"/>
                <w:lang w:val="en-US"/>
              </w:rPr>
              <w:t xml:space="preserve">   </w:t>
            </w:r>
            <w:r w:rsidRPr="00FB6E30">
              <w:rPr>
                <w:rFonts w:ascii="Inter Medium" w:hAnsi="Inter Medium" w:cs="Poppins"/>
                <w:color w:val="2B3A45"/>
                <w:sz w:val="16"/>
                <w:szCs w:val="16"/>
                <w:lang w:val="en-US"/>
              </w:rPr>
              <w:t xml:space="preserve">  Mac Users</w:t>
            </w:r>
          </w:p>
          <w:p w14:paraId="19473148" w14:textId="77777777" w:rsidR="007B2410" w:rsidRPr="00FB6E30" w:rsidRDefault="007B2410" w:rsidP="007B2410">
            <w:pPr>
              <w:spacing w:line="276" w:lineRule="auto"/>
              <w:ind w:right="-24"/>
              <w:rPr>
                <w:rFonts w:ascii="Inter" w:eastAsia="Times New Roman" w:hAnsi="Inter" w:cs="Poppins"/>
                <w:color w:val="747474" w:themeColor="background2" w:themeShade="80"/>
                <w:sz w:val="16"/>
                <w:szCs w:val="16"/>
                <w:lang w:val="en-US" w:eastAsia="en-IN"/>
              </w:rPr>
            </w:pPr>
            <w:r w:rsidRPr="00FB6E30">
              <w:rPr>
                <w:rFonts w:ascii="Inter" w:eastAsia="Times New Roman" w:hAnsi="Inter" w:cs="Poppins"/>
                <w:color w:val="747474" w:themeColor="background2" w:themeShade="80"/>
                <w:sz w:val="16"/>
                <w:szCs w:val="16"/>
                <w:lang w:val="en-US" w:eastAsia="en-IN"/>
              </w:rPr>
              <w:t>Double click the font files, click "Install", and then restart MS Word.</w:t>
            </w:r>
          </w:p>
        </w:tc>
      </w:tr>
    </w:tbl>
    <w:p w14:paraId="6892A066" w14:textId="77777777" w:rsidR="007B2410" w:rsidRPr="00FB6E30" w:rsidRDefault="007B2410" w:rsidP="007B2410">
      <w:pPr>
        <w:rPr>
          <w:sz w:val="2"/>
          <w:szCs w:val="2"/>
          <w:lang w:val="en-US"/>
        </w:rPr>
      </w:pPr>
    </w:p>
    <w:p w14:paraId="62F1C795" w14:textId="77777777" w:rsidR="007B2410" w:rsidRPr="00FB6E30" w:rsidRDefault="007B2410" w:rsidP="007B2410">
      <w:pPr>
        <w:spacing w:after="0" w:line="276" w:lineRule="auto"/>
        <w:ind w:left="284"/>
        <w:rPr>
          <w:rFonts w:ascii="Roboto" w:hAnsi="Roboto"/>
          <w:sz w:val="20"/>
          <w:szCs w:val="20"/>
          <w:lang w:val="en-US"/>
        </w:rPr>
      </w:pPr>
    </w:p>
    <w:sectPr w:rsidR="007B2410" w:rsidRPr="00FB6E30" w:rsidSect="00C21F6B">
      <w:pgSz w:w="12240" w:h="15840"/>
      <w:pgMar w:top="720" w:right="696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6C50C" w14:textId="77777777" w:rsidR="00CF0E9D" w:rsidRDefault="00CF0E9D" w:rsidP="0053560C">
      <w:pPr>
        <w:spacing w:after="0" w:line="240" w:lineRule="auto"/>
      </w:pPr>
      <w:r>
        <w:separator/>
      </w:r>
    </w:p>
  </w:endnote>
  <w:endnote w:type="continuationSeparator" w:id="0">
    <w:p w14:paraId="46B9402E" w14:textId="77777777" w:rsidR="00CF0E9D" w:rsidRDefault="00CF0E9D" w:rsidP="00535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barito ExtraBold">
    <w:panose1 w:val="00000000000000000000"/>
    <w:charset w:val="4D"/>
    <w:family w:val="auto"/>
    <w:pitch w:val="variable"/>
    <w:sig w:usb0="0000000F" w:usb1="00000000" w:usb2="00000000" w:usb3="00000000" w:csb0="00000093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barito">
    <w:panose1 w:val="00000000000000000000"/>
    <w:charset w:val="4D"/>
    <w:family w:val="auto"/>
    <w:pitch w:val="variable"/>
    <w:sig w:usb0="0000000F" w:usb1="00000000" w:usb2="00000000" w:usb3="00000000" w:csb0="00000093" w:csb1="00000000"/>
  </w:font>
  <w:font w:name="Lexend SemiBold">
    <w:altName w:val="Calibri"/>
    <w:panose1 w:val="020B0604020202020204"/>
    <w:charset w:val="4D"/>
    <w:family w:val="auto"/>
    <w:pitch w:val="variable"/>
    <w:sig w:usb0="A00000FF" w:usb1="4000205B" w:usb2="00000000" w:usb3="00000000" w:csb0="00000193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Inter Medium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Inter">
    <w:panose1 w:val="020B0604020202020204"/>
    <w:charset w:val="00"/>
    <w:family w:val="auto"/>
    <w:pitch w:val="variable"/>
    <w:sig w:usb0="E00002FF" w:usb1="1200A1FF" w:usb2="00000001" w:usb3="00000000" w:csb0="0000019F" w:csb1="00000000"/>
  </w:font>
  <w:font w:name="Inter 18pt 18pt">
    <w:altName w:val="Calibri"/>
    <w:panose1 w:val="020B0604020202020204"/>
    <w:charset w:val="00"/>
    <w:family w:val="auto"/>
    <w:pitch w:val="variable"/>
    <w:sig w:usb0="E00002FF" w:usb1="1200A1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92BEA" w14:textId="77777777" w:rsidR="00CF0E9D" w:rsidRDefault="00CF0E9D" w:rsidP="0053560C">
      <w:pPr>
        <w:spacing w:after="0" w:line="240" w:lineRule="auto"/>
      </w:pPr>
      <w:r>
        <w:separator/>
      </w:r>
    </w:p>
  </w:footnote>
  <w:footnote w:type="continuationSeparator" w:id="0">
    <w:p w14:paraId="6215FB5F" w14:textId="77777777" w:rsidR="00CF0E9D" w:rsidRDefault="00CF0E9D" w:rsidP="005356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2F54"/>
    <w:multiLevelType w:val="hybridMultilevel"/>
    <w:tmpl w:val="5B960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33CAA"/>
    <w:multiLevelType w:val="multilevel"/>
    <w:tmpl w:val="043E0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7907140">
    <w:abstractNumId w:val="0"/>
  </w:num>
  <w:num w:numId="2" w16cid:durableId="965816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C36"/>
    <w:rsid w:val="001B7252"/>
    <w:rsid w:val="00445E56"/>
    <w:rsid w:val="0053560C"/>
    <w:rsid w:val="005B2D88"/>
    <w:rsid w:val="005E2FFB"/>
    <w:rsid w:val="007B2410"/>
    <w:rsid w:val="007E0212"/>
    <w:rsid w:val="007E342C"/>
    <w:rsid w:val="007E716B"/>
    <w:rsid w:val="007F07E1"/>
    <w:rsid w:val="008E7A0B"/>
    <w:rsid w:val="009C6B6E"/>
    <w:rsid w:val="00C21F6B"/>
    <w:rsid w:val="00C65D10"/>
    <w:rsid w:val="00CF0E9D"/>
    <w:rsid w:val="00D17D77"/>
    <w:rsid w:val="00DB3C36"/>
    <w:rsid w:val="00DD4BC0"/>
    <w:rsid w:val="00EC1E80"/>
    <w:rsid w:val="00F0047A"/>
    <w:rsid w:val="00F72FC4"/>
    <w:rsid w:val="00FB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73F28"/>
  <w15:chartTrackingRefBased/>
  <w15:docId w15:val="{03014083-0E09-DD41-AF8A-A915D657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3C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C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C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C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C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C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C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C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C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C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C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C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C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C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C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C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C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C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C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C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C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C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C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C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C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C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3C36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7B2410"/>
    <w:pPr>
      <w:spacing w:after="0" w:line="240" w:lineRule="auto"/>
    </w:pPr>
    <w:rPr>
      <w:rFonts w:eastAsiaTheme="minorHAnsi"/>
      <w:kern w:val="0"/>
      <w:sz w:val="22"/>
      <w:szCs w:val="22"/>
      <w:lang w:val="en-IN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7B2410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B2410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E2FF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356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60C"/>
  </w:style>
  <w:style w:type="paragraph" w:styleId="Footer">
    <w:name w:val="footer"/>
    <w:basedOn w:val="Normal"/>
    <w:link w:val="FooterChar"/>
    <w:uiPriority w:val="99"/>
    <w:unhideWhenUsed/>
    <w:rsid w:val="005356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60C"/>
  </w:style>
  <w:style w:type="paragraph" w:styleId="NormalWeb">
    <w:name w:val="Normal (Web)"/>
    <w:basedOn w:val="Normal"/>
    <w:uiPriority w:val="99"/>
    <w:semiHidden/>
    <w:unhideWhenUsed/>
    <w:rsid w:val="00FB6E30"/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DD4BC0"/>
    <w:rPr>
      <w:b/>
      <w:bCs/>
    </w:rPr>
  </w:style>
  <w:style w:type="paragraph" w:styleId="Revision">
    <w:name w:val="Revision"/>
    <w:hidden/>
    <w:uiPriority w:val="99"/>
    <w:semiHidden/>
    <w:rsid w:val="007E71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umegenius.me/4e1kjrc" TargetMode="External"/><Relationship Id="rId13" Type="http://schemas.openxmlformats.org/officeDocument/2006/relationships/hyperlink" Target="https://resumegenius.me/4dNArwh" TargetMode="External"/><Relationship Id="rId18" Type="http://schemas.openxmlformats.org/officeDocument/2006/relationships/hyperlink" Target="https://fonts.google.com/specimen/Roboto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esumegenius.me/4dTDx1F" TargetMode="External"/><Relationship Id="rId12" Type="http://schemas.openxmlformats.org/officeDocument/2006/relationships/hyperlink" Target="https://resumegenius.me/4dNfL7F" TargetMode="External"/><Relationship Id="rId17" Type="http://schemas.openxmlformats.org/officeDocument/2006/relationships/hyperlink" Target="https://fonts.google.com/specimen/Gabarito" TargetMode="Externa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umegenius.me/3yveoK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sumegenius.me/4dT8QJW" TargetMode="External"/><Relationship Id="rId10" Type="http://schemas.openxmlformats.org/officeDocument/2006/relationships/hyperlink" Target="https://resumegenius.me/4dT9p6A" TargetMode="External"/><Relationship Id="rId19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resumegenius.me/3yxEdtx" TargetMode="External"/><Relationship Id="rId14" Type="http://schemas.openxmlformats.org/officeDocument/2006/relationships/hyperlink" Target="https://resumegenius.me/3yvj3f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Michael Morgan</dc:creator>
  <cp:keywords/>
  <dc:description/>
  <cp:lastModifiedBy>Sebastian Michael Morgan</cp:lastModifiedBy>
  <cp:revision>8</cp:revision>
  <cp:lastPrinted>2025-11-13T08:08:00Z</cp:lastPrinted>
  <dcterms:created xsi:type="dcterms:W3CDTF">2025-11-13T04:45:00Z</dcterms:created>
  <dcterms:modified xsi:type="dcterms:W3CDTF">2025-11-17T02:55:00Z</dcterms:modified>
</cp:coreProperties>
</file>