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693"/>
      </w:tblGrid>
      <w:tr w:rsidR="003529B7" w:rsidRPr="00081C1A" w14:paraId="2E83BD99" w14:textId="77777777" w:rsidTr="009D21B4">
        <w:trPr>
          <w:trHeight w:val="2676"/>
        </w:trPr>
        <w:tc>
          <w:tcPr>
            <w:tcW w:w="11662" w:type="dxa"/>
            <w:gridSpan w:val="2"/>
          </w:tcPr>
          <w:p w14:paraId="0F3B63FE" w14:textId="116F1E0D" w:rsidR="003529B7" w:rsidRPr="007F01BB" w:rsidRDefault="00D64077" w:rsidP="002A5A80">
            <w:pPr>
              <w:spacing w:before="240"/>
              <w:ind w:left="170"/>
              <w:rPr>
                <w:rFonts w:ascii="Outfit" w:hAnsi="Outfit" w:cs="Teko"/>
                <w:color w:val="FFFFFF" w:themeColor="background1"/>
                <w:sz w:val="64"/>
                <w:szCs w:val="64"/>
              </w:rPr>
            </w:pPr>
            <w:r>
              <w:rPr>
                <w:rFonts w:ascii="Outfit" w:hAnsi="Outfit" w:cs="Teko"/>
                <w:color w:val="FFFFFF" w:themeColor="background1"/>
                <w:sz w:val="64"/>
                <w:szCs w:val="64"/>
              </w:rPr>
              <w:t>LABORATORY QUALITY CONTROL RESUME</w:t>
            </w:r>
          </w:p>
          <w:p w14:paraId="7477AF0F" w14:textId="67C7A6DA" w:rsidR="00510EA0" w:rsidRPr="00BF3D01" w:rsidRDefault="00D64077" w:rsidP="002A5A80">
            <w:pPr>
              <w:ind w:left="170"/>
              <w:rPr>
                <w:rFonts w:ascii="Outfit" w:hAnsi="Outfit" w:cs="Teko Medium"/>
                <w:b/>
                <w:bCs/>
                <w:color w:val="00E8ED"/>
              </w:rPr>
            </w:pPr>
            <w:r>
              <w:rPr>
                <w:rFonts w:ascii="Outfit" w:hAnsi="Outfit" w:cs="Teko Medium"/>
                <w:b/>
                <w:bCs/>
                <w:color w:val="00E8ED"/>
                <w:spacing w:val="20"/>
              </w:rPr>
              <w:t>EXAMPLE BY RESUME GENIUS</w:t>
            </w:r>
          </w:p>
        </w:tc>
      </w:tr>
      <w:tr w:rsidR="003529B7" w:rsidRPr="00081C1A" w14:paraId="59FD103C" w14:textId="77777777" w:rsidTr="002A5A80">
        <w:trPr>
          <w:trHeight w:val="12472"/>
        </w:trPr>
        <w:tc>
          <w:tcPr>
            <w:tcW w:w="3969" w:type="dxa"/>
            <w:tcBorders>
              <w:right w:val="single" w:sz="6" w:space="0" w:color="DDDDDD"/>
            </w:tcBorders>
            <w:tcMar>
              <w:left w:w="284" w:type="dxa"/>
            </w:tcMar>
          </w:tcPr>
          <w:p w14:paraId="0F0D66D5" w14:textId="77777777" w:rsidR="003529B7" w:rsidRPr="00BF3D01" w:rsidRDefault="008B7B8F" w:rsidP="003529B7">
            <w:pPr>
              <w:rPr>
                <w:rFonts w:ascii="Outfit" w:hAnsi="Outfit" w:cs="Teko Medium"/>
                <w:b/>
                <w:bCs/>
                <w:color w:val="1F659E"/>
                <w:spacing w:val="20"/>
              </w:rPr>
            </w:pPr>
            <w:r w:rsidRPr="00BF3D01">
              <w:rPr>
                <w:rFonts w:ascii="Outfit" w:hAnsi="Outfit" w:cs="Teko Medium"/>
                <w:b/>
                <w:bCs/>
                <w:color w:val="1F659E"/>
                <w:spacing w:val="20"/>
              </w:rPr>
              <w:t>CONTACT</w:t>
            </w:r>
          </w:p>
          <w:p w14:paraId="102EC177" w14:textId="77777777" w:rsidR="003529B7" w:rsidRPr="00081C1A" w:rsidRDefault="003529B7" w:rsidP="003529B7">
            <w:pPr>
              <w:rPr>
                <w:rFonts w:ascii="Roboto" w:hAnsi="Roboto"/>
              </w:rPr>
            </w:pPr>
          </w:p>
          <w:p w14:paraId="6CC09BAA" w14:textId="77777777"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14:paraId="3420B3C2" w14:textId="77777777" w:rsidR="003529B7" w:rsidRPr="005449B3" w:rsidRDefault="003529B7" w:rsidP="003529B7">
            <w:pPr>
              <w:rPr>
                <w:rFonts w:ascii="Roboto" w:hAnsi="Roboto"/>
                <w:color w:val="3B3E45"/>
                <w:sz w:val="20"/>
                <w:szCs w:val="20"/>
              </w:rPr>
            </w:pPr>
            <w:r w:rsidRPr="005449B3">
              <w:rPr>
                <w:rFonts w:ascii="Roboto" w:hAnsi="Roboto"/>
                <w:color w:val="3B3E45"/>
                <w:sz w:val="20"/>
                <w:szCs w:val="20"/>
              </w:rPr>
              <w:t>(212) 256-1414</w:t>
            </w:r>
          </w:p>
          <w:p w14:paraId="659CDBA3" w14:textId="77777777" w:rsidR="003529B7" w:rsidRPr="00081C1A" w:rsidRDefault="003529B7" w:rsidP="003529B7">
            <w:pPr>
              <w:rPr>
                <w:rFonts w:ascii="Roboto" w:hAnsi="Roboto"/>
              </w:rPr>
            </w:pPr>
          </w:p>
          <w:p w14:paraId="4DA2E4F7" w14:textId="492B08AA" w:rsidR="003529B7" w:rsidRPr="005449B3" w:rsidRDefault="00D64077" w:rsidP="008B7B8F">
            <w:pPr>
              <w:spacing w:line="312" w:lineRule="auto"/>
              <w:rPr>
                <w:rFonts w:ascii="Roboto Medium" w:hAnsi="Roboto Medium"/>
                <w:color w:val="24272E"/>
                <w:sz w:val="22"/>
                <w:szCs w:val="22"/>
              </w:rPr>
            </w:pPr>
            <w:r>
              <w:rPr>
                <w:rFonts w:ascii="Roboto Medium" w:hAnsi="Roboto Medium"/>
                <w:color w:val="24272E"/>
                <w:sz w:val="22"/>
                <w:szCs w:val="22"/>
              </w:rPr>
              <w:t>Location</w:t>
            </w:r>
          </w:p>
          <w:p w14:paraId="7D36AF05" w14:textId="73B18A20" w:rsidR="003529B7" w:rsidRPr="005449B3" w:rsidRDefault="00D64077" w:rsidP="003529B7">
            <w:pPr>
              <w:rPr>
                <w:rFonts w:ascii="Roboto" w:hAnsi="Roboto"/>
                <w:color w:val="3B3E45"/>
                <w:sz w:val="20"/>
                <w:szCs w:val="20"/>
              </w:rPr>
            </w:pPr>
            <w:r w:rsidRPr="00D64077">
              <w:rPr>
                <w:rFonts w:ascii="Roboto" w:hAnsi="Roboto"/>
                <w:color w:val="3B3E45"/>
                <w:sz w:val="20"/>
                <w:szCs w:val="20"/>
              </w:rPr>
              <w:t>Boston, MA</w:t>
            </w:r>
          </w:p>
          <w:p w14:paraId="35E5441C" w14:textId="77777777" w:rsidR="003529B7" w:rsidRPr="00081C1A" w:rsidRDefault="003529B7" w:rsidP="003529B7">
            <w:pPr>
              <w:rPr>
                <w:rFonts w:ascii="Roboto" w:hAnsi="Roboto"/>
              </w:rPr>
            </w:pPr>
          </w:p>
          <w:p w14:paraId="3772B23A" w14:textId="77777777" w:rsidR="003529B7" w:rsidRPr="005449B3" w:rsidRDefault="004D1643" w:rsidP="008B7B8F">
            <w:pPr>
              <w:spacing w:line="312" w:lineRule="auto"/>
              <w:rPr>
                <w:rFonts w:ascii="Roboto Medium" w:hAnsi="Roboto Medium"/>
                <w:color w:val="24272E"/>
                <w:sz w:val="22"/>
                <w:szCs w:val="22"/>
              </w:rPr>
            </w:pPr>
            <w:r w:rsidRPr="009D21B4">
              <w:rPr>
                <w:rFonts w:ascii="Roboto" w:hAnsi="Roboto"/>
                <w:noProof/>
                <w:color w:val="3B3E45"/>
                <w:sz w:val="56"/>
                <w:szCs w:val="56"/>
              </w:rPr>
              <mc:AlternateContent>
                <mc:Choice Requires="wps">
                  <w:drawing>
                    <wp:anchor distT="0" distB="0" distL="114300" distR="114300" simplePos="0" relativeHeight="251669504" behindDoc="0" locked="0" layoutInCell="1" allowOverlap="1" wp14:anchorId="1DEFD956" wp14:editId="157174DD">
                      <wp:simplePos x="0" y="0"/>
                      <wp:positionH relativeFrom="column">
                        <wp:posOffset>2330450</wp:posOffset>
                      </wp:positionH>
                      <wp:positionV relativeFrom="paragraph">
                        <wp:posOffset>205105</wp:posOffset>
                      </wp:positionV>
                      <wp:extent cx="4896000" cy="0"/>
                      <wp:effectExtent l="0" t="0" r="6350" b="12700"/>
                      <wp:wrapNone/>
                      <wp:docPr id="1506557428" name="Straight Connector 5"/>
                      <wp:cNvGraphicFramePr/>
                      <a:graphic xmlns:a="http://schemas.openxmlformats.org/drawingml/2006/main">
                        <a:graphicData uri="http://schemas.microsoft.com/office/word/2010/wordprocessingShape">
                          <wps:wsp>
                            <wps:cNvCnPr/>
                            <wps:spPr>
                              <a:xfrm flipV="1">
                                <a:off x="0" y="0"/>
                                <a:ext cx="4896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F4ACED"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5pt,16.15pt" to="56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" strokecolor="#ddd">
                      <v:stroke joinstyle="miter"/>
                    </v:line>
                  </w:pict>
                </mc:Fallback>
              </mc:AlternateContent>
            </w:r>
            <w:r w:rsidR="003529B7" w:rsidRPr="005449B3">
              <w:rPr>
                <w:rFonts w:ascii="Roboto Medium" w:hAnsi="Roboto Medium"/>
                <w:color w:val="24272E"/>
                <w:sz w:val="22"/>
                <w:szCs w:val="22"/>
              </w:rPr>
              <w:t>Email</w:t>
            </w:r>
          </w:p>
          <w:p w14:paraId="462C1C8F" w14:textId="3200843F" w:rsidR="003529B7" w:rsidRPr="005449B3" w:rsidRDefault="00D64077" w:rsidP="003529B7">
            <w:pPr>
              <w:rPr>
                <w:rFonts w:ascii="Roboto" w:hAnsi="Roboto"/>
                <w:color w:val="3B3E45"/>
                <w:sz w:val="20"/>
                <w:szCs w:val="20"/>
              </w:rPr>
            </w:pPr>
            <w:r>
              <w:rPr>
                <w:rFonts w:ascii="Roboto" w:hAnsi="Roboto"/>
                <w:color w:val="3B3E45"/>
                <w:sz w:val="20"/>
                <w:szCs w:val="20"/>
              </w:rPr>
              <w:t>your.email</w:t>
            </w:r>
            <w:r w:rsidR="003529B7" w:rsidRPr="005449B3">
              <w:rPr>
                <w:rFonts w:ascii="Roboto" w:hAnsi="Roboto"/>
                <w:color w:val="3B3E45"/>
                <w:sz w:val="20"/>
                <w:szCs w:val="20"/>
              </w:rPr>
              <w:t>@</w:t>
            </w:r>
            <w:r>
              <w:rPr>
                <w:rFonts w:ascii="Roboto" w:hAnsi="Roboto"/>
                <w:color w:val="3B3E45"/>
                <w:sz w:val="20"/>
                <w:szCs w:val="20"/>
              </w:rPr>
              <w:t>e</w:t>
            </w:r>
            <w:r w:rsidR="003529B7" w:rsidRPr="005449B3">
              <w:rPr>
                <w:rFonts w:ascii="Roboto" w:hAnsi="Roboto"/>
                <w:color w:val="3B3E45"/>
                <w:sz w:val="20"/>
                <w:szCs w:val="20"/>
              </w:rPr>
              <w:t>mail.com</w:t>
            </w:r>
          </w:p>
          <w:p w14:paraId="25506A59" w14:textId="77777777" w:rsidR="003529B7" w:rsidRPr="00081C1A" w:rsidRDefault="003529B7" w:rsidP="003529B7">
            <w:pPr>
              <w:rPr>
                <w:rFonts w:ascii="Roboto" w:hAnsi="Roboto"/>
              </w:rPr>
            </w:pPr>
          </w:p>
          <w:p w14:paraId="190CAE5A" w14:textId="77777777"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14:paraId="16897A41" w14:textId="2915D27D" w:rsidR="003529B7" w:rsidRPr="005449B3" w:rsidRDefault="003529B7" w:rsidP="003529B7">
            <w:pPr>
              <w:rPr>
                <w:rFonts w:ascii="Roboto" w:hAnsi="Roboto"/>
                <w:color w:val="3B3E45"/>
                <w:sz w:val="20"/>
                <w:szCs w:val="20"/>
              </w:rPr>
            </w:pPr>
            <w:r w:rsidRPr="005449B3">
              <w:rPr>
                <w:rFonts w:ascii="Roboto" w:hAnsi="Roboto"/>
                <w:color w:val="3B3E45"/>
                <w:sz w:val="20"/>
                <w:szCs w:val="20"/>
              </w:rPr>
              <w:t>linkedin.com/in/</w:t>
            </w:r>
            <w:r w:rsidR="00D64077">
              <w:rPr>
                <w:rFonts w:ascii="Roboto" w:hAnsi="Roboto"/>
                <w:color w:val="3B3E45"/>
                <w:sz w:val="20"/>
                <w:szCs w:val="20"/>
              </w:rPr>
              <w:t>your-profile</w:t>
            </w:r>
            <w:r w:rsidRPr="005449B3">
              <w:rPr>
                <w:rFonts w:ascii="Roboto" w:hAnsi="Roboto"/>
                <w:color w:val="3B3E45"/>
                <w:sz w:val="20"/>
                <w:szCs w:val="20"/>
              </w:rPr>
              <w:t>/</w:t>
            </w:r>
          </w:p>
          <w:p w14:paraId="3323D4FF" w14:textId="77777777" w:rsidR="003529B7" w:rsidRPr="00C740A2" w:rsidRDefault="009C6C43" w:rsidP="003529B7">
            <w:pPr>
              <w:rPr>
                <w:rFonts w:ascii="Roboto" w:hAnsi="Roboto"/>
                <w:sz w:val="80"/>
                <w:szCs w:val="80"/>
              </w:rPr>
            </w:pPr>
            <w:r w:rsidRPr="00C740A2">
              <w:rPr>
                <w:rFonts w:ascii="Roboto" w:hAnsi="Roboto"/>
                <w:noProof/>
                <w:sz w:val="80"/>
                <w:szCs w:val="80"/>
              </w:rPr>
              <mc:AlternateContent>
                <mc:Choice Requires="wps">
                  <w:drawing>
                    <wp:anchor distT="0" distB="0" distL="114300" distR="114300" simplePos="0" relativeHeight="251672576" behindDoc="0" locked="0" layoutInCell="1" allowOverlap="1" wp14:anchorId="3C9CF3BD" wp14:editId="6C3F6F00">
                      <wp:simplePos x="0" y="0"/>
                      <wp:positionH relativeFrom="column">
                        <wp:posOffset>1270</wp:posOffset>
                      </wp:positionH>
                      <wp:positionV relativeFrom="paragraph">
                        <wp:posOffset>292100</wp:posOffset>
                      </wp:positionV>
                      <wp:extent cx="2340000" cy="0"/>
                      <wp:effectExtent l="0" t="0" r="9525" b="12700"/>
                      <wp:wrapNone/>
                      <wp:docPr id="232086037" name="Straight Connector 6"/>
                      <wp:cNvGraphicFramePr/>
                      <a:graphic xmlns:a="http://schemas.openxmlformats.org/drawingml/2006/main">
                        <a:graphicData uri="http://schemas.microsoft.com/office/word/2010/wordprocessingShape">
                          <wps:wsp>
                            <wps:cNvCnPr/>
                            <wps:spPr>
                              <a:xfrm>
                                <a:off x="0" y="0"/>
                                <a:ext cx="2340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A5D432D" id="Straight Connector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23pt" to="184.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" strokecolor="#ddd">
                      <v:stroke joinstyle="miter"/>
                    </v:line>
                  </w:pict>
                </mc:Fallback>
              </mc:AlternateContent>
            </w:r>
          </w:p>
          <w:p w14:paraId="00AF1C1F" w14:textId="77777777" w:rsidR="003529B7" w:rsidRPr="00BF3D01" w:rsidRDefault="009F1645" w:rsidP="003529B7">
            <w:pPr>
              <w:rPr>
                <w:rFonts w:ascii="Outfit" w:hAnsi="Outfit" w:cs="Teko Medium"/>
                <w:b/>
                <w:bCs/>
                <w:color w:val="1F659E"/>
                <w:spacing w:val="20"/>
              </w:rPr>
            </w:pPr>
            <w:r w:rsidRPr="00BF3D01">
              <w:rPr>
                <w:rFonts w:ascii="Outfit" w:hAnsi="Outfit" w:cs="Teko Medium"/>
                <w:b/>
                <w:bCs/>
                <w:color w:val="1F659E"/>
                <w:spacing w:val="20"/>
              </w:rPr>
              <w:t>EDUCATION</w:t>
            </w:r>
          </w:p>
          <w:p w14:paraId="58D690CD" w14:textId="77777777" w:rsidR="003529B7" w:rsidRPr="00081C1A" w:rsidRDefault="003529B7" w:rsidP="003529B7">
            <w:pPr>
              <w:rPr>
                <w:rFonts w:ascii="Roboto" w:hAnsi="Roboto"/>
              </w:rPr>
            </w:pPr>
          </w:p>
          <w:p w14:paraId="3A7DE383" w14:textId="334B2124"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 xml:space="preserve">Bachelor of </w:t>
            </w:r>
            <w:r w:rsidR="00D64077">
              <w:rPr>
                <w:rFonts w:ascii="Roboto Medium" w:hAnsi="Roboto Medium"/>
                <w:color w:val="24272E"/>
                <w:sz w:val="22"/>
                <w:szCs w:val="22"/>
              </w:rPr>
              <w:t>Science in Chemistry</w:t>
            </w:r>
          </w:p>
          <w:p w14:paraId="0A8DF222" w14:textId="77777777" w:rsidR="003529B7" w:rsidRPr="005449B3" w:rsidRDefault="003529B7" w:rsidP="009F1645">
            <w:pPr>
              <w:spacing w:line="360" w:lineRule="auto"/>
              <w:rPr>
                <w:rFonts w:ascii="Roboto" w:hAnsi="Roboto"/>
                <w:color w:val="3B3E45"/>
                <w:sz w:val="20"/>
                <w:szCs w:val="20"/>
              </w:rPr>
            </w:pPr>
            <w:r w:rsidRPr="005449B3">
              <w:rPr>
                <w:rFonts w:ascii="Roboto" w:hAnsi="Roboto"/>
                <w:color w:val="3B3E45"/>
                <w:sz w:val="20"/>
                <w:szCs w:val="20"/>
              </w:rPr>
              <w:t>May 20XX</w:t>
            </w:r>
          </w:p>
          <w:p w14:paraId="2FD784B6" w14:textId="77777777" w:rsidR="00D64077" w:rsidRDefault="00D64077" w:rsidP="009F1645">
            <w:pPr>
              <w:spacing w:line="360" w:lineRule="auto"/>
              <w:rPr>
                <w:rFonts w:ascii="Roboto" w:hAnsi="Roboto"/>
                <w:color w:val="3B3E45"/>
                <w:sz w:val="20"/>
                <w:szCs w:val="20"/>
              </w:rPr>
            </w:pPr>
            <w:r w:rsidRPr="00D64077">
              <w:rPr>
                <w:rFonts w:ascii="Roboto" w:hAnsi="Roboto"/>
                <w:color w:val="3B3E45"/>
                <w:sz w:val="20"/>
                <w:szCs w:val="20"/>
              </w:rPr>
              <w:t>University of Massachusetts</w:t>
            </w:r>
          </w:p>
          <w:p w14:paraId="383B73AE" w14:textId="05051A88" w:rsidR="003529B7" w:rsidRPr="005449B3" w:rsidRDefault="00D64077" w:rsidP="009F1645">
            <w:pPr>
              <w:spacing w:line="360" w:lineRule="auto"/>
              <w:rPr>
                <w:rFonts w:ascii="Roboto" w:hAnsi="Roboto"/>
                <w:color w:val="3B3E45"/>
                <w:sz w:val="20"/>
                <w:szCs w:val="20"/>
              </w:rPr>
            </w:pPr>
            <w:r w:rsidRPr="00D64077">
              <w:rPr>
                <w:rFonts w:ascii="Roboto" w:hAnsi="Roboto"/>
                <w:color w:val="3B3E45"/>
                <w:sz w:val="20"/>
                <w:szCs w:val="20"/>
              </w:rPr>
              <w:t>Boston, MA</w:t>
            </w:r>
          </w:p>
          <w:p w14:paraId="14FE3608" w14:textId="77777777" w:rsidR="003529B7" w:rsidRPr="00C740A2" w:rsidRDefault="009C6C43" w:rsidP="003529B7">
            <w:pPr>
              <w:rPr>
                <w:rFonts w:ascii="Roboto" w:hAnsi="Roboto"/>
                <w:sz w:val="80"/>
                <w:szCs w:val="80"/>
              </w:rPr>
            </w:pPr>
            <w:r w:rsidRPr="00C740A2">
              <w:rPr>
                <w:rFonts w:ascii="Roboto" w:hAnsi="Roboto"/>
                <w:noProof/>
                <w:sz w:val="80"/>
                <w:szCs w:val="80"/>
              </w:rPr>
              <mc:AlternateContent>
                <mc:Choice Requires="wps">
                  <w:drawing>
                    <wp:anchor distT="0" distB="0" distL="114300" distR="114300" simplePos="0" relativeHeight="251670528" behindDoc="0" locked="0" layoutInCell="1" allowOverlap="1" wp14:anchorId="58924EEE" wp14:editId="7FEAEB15">
                      <wp:simplePos x="0" y="0"/>
                      <wp:positionH relativeFrom="column">
                        <wp:posOffset>-6350</wp:posOffset>
                      </wp:positionH>
                      <wp:positionV relativeFrom="paragraph">
                        <wp:posOffset>276860</wp:posOffset>
                      </wp:positionV>
                      <wp:extent cx="2340000" cy="0"/>
                      <wp:effectExtent l="0" t="0" r="9525" b="12700"/>
                      <wp:wrapNone/>
                      <wp:docPr id="2048242764" name="Straight Connector 6"/>
                      <wp:cNvGraphicFramePr/>
                      <a:graphic xmlns:a="http://schemas.openxmlformats.org/drawingml/2006/main">
                        <a:graphicData uri="http://schemas.microsoft.com/office/word/2010/wordprocessingShape">
                          <wps:wsp>
                            <wps:cNvCnPr/>
                            <wps:spPr>
                              <a:xfrm>
                                <a:off x="0" y="0"/>
                                <a:ext cx="2340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83C9D2C" id="Straight Connector 6"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21.8pt" to="183.7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" strokecolor="#ddd">
                      <v:stroke joinstyle="miter"/>
                    </v:line>
                  </w:pict>
                </mc:Fallback>
              </mc:AlternateContent>
            </w:r>
          </w:p>
          <w:p w14:paraId="776B9982" w14:textId="77777777" w:rsidR="003529B7" w:rsidRPr="00BF3D01" w:rsidRDefault="003529B7" w:rsidP="003529B7">
            <w:pPr>
              <w:rPr>
                <w:rFonts w:ascii="Outfit" w:hAnsi="Outfit" w:cs="Teko Medium"/>
                <w:b/>
                <w:bCs/>
                <w:color w:val="1F659E"/>
                <w:spacing w:val="20"/>
              </w:rPr>
            </w:pPr>
            <w:r w:rsidRPr="00BF3D01">
              <w:rPr>
                <w:rFonts w:ascii="Outfit" w:hAnsi="Outfit" w:cs="Teko Medium"/>
                <w:b/>
                <w:bCs/>
                <w:color w:val="1F659E"/>
                <w:spacing w:val="20"/>
              </w:rPr>
              <w:t>RELEVANT SKILLS</w:t>
            </w:r>
          </w:p>
          <w:p w14:paraId="75ED10CD" w14:textId="77777777" w:rsidR="003529B7" w:rsidRPr="00081C1A" w:rsidRDefault="003529B7" w:rsidP="003529B7">
            <w:pPr>
              <w:rPr>
                <w:rFonts w:ascii="Roboto" w:hAnsi="Roboto"/>
              </w:rPr>
            </w:pPr>
          </w:p>
          <w:p w14:paraId="39C13764" w14:textId="77777777" w:rsidR="00D6407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Analytical instrumentation: HPLC, GC, FTIR, UV-Vis</w:t>
            </w:r>
          </w:p>
          <w:p w14:paraId="4476CE18" w14:textId="77777777" w:rsidR="00D6407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GMP, GLP, and ISO 17025 compliance</w:t>
            </w:r>
          </w:p>
          <w:p w14:paraId="1CCD5599" w14:textId="77777777" w:rsidR="00D6407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OOS/OOT investigations and CAPA documentation</w:t>
            </w:r>
          </w:p>
          <w:p w14:paraId="0C59911F" w14:textId="77777777" w:rsidR="00D6407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Data integrity and audit trail review</w:t>
            </w:r>
          </w:p>
          <w:p w14:paraId="63211120" w14:textId="77777777" w:rsidR="00D6407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Sample management and LIMS documentation</w:t>
            </w:r>
          </w:p>
          <w:p w14:paraId="4A537263" w14:textId="4C1A81E2" w:rsidR="003529B7" w:rsidRPr="00D64077" w:rsidRDefault="00D64077" w:rsidP="00D64077">
            <w:pPr>
              <w:pStyle w:val="ListParagraph"/>
              <w:numPr>
                <w:ilvl w:val="0"/>
                <w:numId w:val="2"/>
              </w:numPr>
              <w:spacing w:line="360" w:lineRule="auto"/>
              <w:rPr>
                <w:rFonts w:ascii="Roboto" w:hAnsi="Roboto"/>
                <w:color w:val="3B3E45"/>
                <w:sz w:val="20"/>
                <w:szCs w:val="20"/>
              </w:rPr>
            </w:pPr>
            <w:r w:rsidRPr="00D64077">
              <w:rPr>
                <w:rFonts w:ascii="Roboto" w:hAnsi="Roboto"/>
                <w:color w:val="3B3E45"/>
                <w:sz w:val="20"/>
                <w:szCs w:val="20"/>
              </w:rPr>
              <w:t>Laboratory safety, calibration, and method validation</w:t>
            </w:r>
          </w:p>
        </w:tc>
        <w:tc>
          <w:tcPr>
            <w:tcW w:w="7693" w:type="dxa"/>
            <w:tcBorders>
              <w:left w:val="single" w:sz="6" w:space="0" w:color="DDDDDD"/>
            </w:tcBorders>
            <w:tcMar>
              <w:left w:w="340" w:type="dxa"/>
              <w:right w:w="198" w:type="dxa"/>
            </w:tcMar>
          </w:tcPr>
          <w:p w14:paraId="7E5819E0" w14:textId="77777777" w:rsidR="007F01BB" w:rsidRPr="00BF3D01" w:rsidRDefault="007F01BB" w:rsidP="007F01BB">
            <w:pPr>
              <w:rPr>
                <w:rFonts w:ascii="Outfit" w:hAnsi="Outfit" w:cs="Teko Medium"/>
                <w:b/>
                <w:bCs/>
                <w:color w:val="1F659E"/>
                <w:spacing w:val="20"/>
              </w:rPr>
            </w:pPr>
            <w:r w:rsidRPr="00BF3D01">
              <w:rPr>
                <w:rFonts w:ascii="Outfit" w:hAnsi="Outfit" w:cs="Teko Medium"/>
                <w:b/>
                <w:bCs/>
                <w:color w:val="1F659E"/>
                <w:spacing w:val="20"/>
              </w:rPr>
              <w:t>PROFILE</w:t>
            </w:r>
          </w:p>
          <w:p w14:paraId="14E5A562" w14:textId="77777777" w:rsidR="007F01BB" w:rsidRDefault="007F01BB" w:rsidP="00A67C56">
            <w:pPr>
              <w:spacing w:line="276" w:lineRule="auto"/>
              <w:rPr>
                <w:rFonts w:ascii="Roboto" w:hAnsi="Roboto"/>
                <w:color w:val="3B3E45"/>
                <w:sz w:val="22"/>
                <w:szCs w:val="22"/>
              </w:rPr>
            </w:pPr>
          </w:p>
          <w:p w14:paraId="1227DCB3" w14:textId="1DAC2825" w:rsidR="00BF415A" w:rsidRDefault="00D64077" w:rsidP="00A67C56">
            <w:pPr>
              <w:spacing w:line="276" w:lineRule="auto"/>
              <w:rPr>
                <w:rFonts w:ascii="Roboto" w:hAnsi="Roboto"/>
                <w:color w:val="3B3E45"/>
                <w:sz w:val="22"/>
                <w:szCs w:val="22"/>
              </w:rPr>
            </w:pPr>
            <w:r w:rsidRPr="00D64077">
              <w:rPr>
                <w:rFonts w:ascii="Roboto" w:hAnsi="Roboto"/>
                <w:color w:val="3B3E45"/>
                <w:sz w:val="22"/>
                <w:szCs w:val="22"/>
              </w:rPr>
              <w:t>Laboratory Quality Control Analyst with 7+ years of experience performing analytical testing, data validation, and quality assurance in regulated laboratory environments. Skilled in maintaining compliance with GMP, GLP, and ISO 17025 standards. Known for strong documentation practices, technical precision, and a commitment to ensuring accuracy and reliability in every test performed.</w:t>
            </w:r>
          </w:p>
          <w:p w14:paraId="17123280" w14:textId="77777777" w:rsidR="00D64077" w:rsidRPr="00C740A2" w:rsidRDefault="00D64077" w:rsidP="00A67C56">
            <w:pPr>
              <w:spacing w:line="276" w:lineRule="auto"/>
              <w:rPr>
                <w:rFonts w:ascii="Roboto" w:hAnsi="Roboto"/>
                <w:color w:val="3B3E45"/>
                <w:sz w:val="80"/>
                <w:szCs w:val="80"/>
              </w:rPr>
            </w:pPr>
          </w:p>
          <w:p w14:paraId="1E4A8324" w14:textId="77777777" w:rsidR="00BF415A" w:rsidRPr="00BF3D01" w:rsidRDefault="00C558F1" w:rsidP="00C558F1">
            <w:pPr>
              <w:rPr>
                <w:rFonts w:ascii="Outfit" w:hAnsi="Outfit" w:cs="Teko Medium"/>
                <w:b/>
                <w:bCs/>
                <w:color w:val="1F659E"/>
                <w:spacing w:val="20"/>
              </w:rPr>
            </w:pPr>
            <w:r w:rsidRPr="00BF3D01">
              <w:rPr>
                <w:rFonts w:ascii="Outfit" w:hAnsi="Outfit" w:cs="Teko Medium"/>
                <w:b/>
                <w:bCs/>
                <w:color w:val="1F659E"/>
                <w:spacing w:val="20"/>
              </w:rPr>
              <w:t>PROFESSIONAL EXPERIENCE</w:t>
            </w:r>
          </w:p>
          <w:p w14:paraId="2B95B3D4" w14:textId="77777777" w:rsidR="00BF415A" w:rsidRPr="00C558F1" w:rsidRDefault="00BF415A" w:rsidP="00A67C56">
            <w:pPr>
              <w:spacing w:line="276" w:lineRule="auto"/>
              <w:rPr>
                <w:rFonts w:ascii="Roboto" w:hAnsi="Roboto"/>
              </w:rPr>
            </w:pPr>
          </w:p>
          <w:p w14:paraId="292084E3" w14:textId="3C6285B8" w:rsidR="00BF415A" w:rsidRPr="004E6575" w:rsidRDefault="004C787C" w:rsidP="004E6575">
            <w:pPr>
              <w:spacing w:line="312" w:lineRule="auto"/>
              <w:rPr>
                <w:rFonts w:ascii="Roboto Medium" w:hAnsi="Roboto Medium"/>
                <w:color w:val="24272E"/>
                <w:sz w:val="22"/>
                <w:szCs w:val="22"/>
              </w:rPr>
            </w:pPr>
            <w:r>
              <w:rPr>
                <w:rFonts w:ascii="Roboto" w:hAnsi="Roboto"/>
                <w:noProof/>
                <w:color w:val="3B3E45"/>
                <w:sz w:val="22"/>
                <w:szCs w:val="22"/>
              </w:rPr>
              <mc:AlternateContent>
                <mc:Choice Requires="wps">
                  <w:drawing>
                    <wp:anchor distT="0" distB="0" distL="114300" distR="114300" simplePos="0" relativeHeight="251662336" behindDoc="0" locked="0" layoutInCell="1" allowOverlap="1" wp14:anchorId="724970AC" wp14:editId="067473FE">
                      <wp:simplePos x="0" y="0"/>
                      <wp:positionH relativeFrom="column">
                        <wp:posOffset>2507908</wp:posOffset>
                      </wp:positionH>
                      <wp:positionV relativeFrom="paragraph">
                        <wp:posOffset>158750</wp:posOffset>
                      </wp:positionV>
                      <wp:extent cx="3078178" cy="244443"/>
                      <wp:effectExtent l="0" t="0" r="7620" b="0"/>
                      <wp:wrapNone/>
                      <wp:docPr id="1614299613" name="Text Box 2"/>
                      <wp:cNvGraphicFramePr/>
                      <a:graphic xmlns:a="http://schemas.openxmlformats.org/drawingml/2006/main">
                        <a:graphicData uri="http://schemas.microsoft.com/office/word/2010/wordprocessingShape">
                          <wps:wsp>
                            <wps:cNvSpPr txBox="1"/>
                            <wps:spPr>
                              <a:xfrm>
                                <a:off x="0" y="0"/>
                                <a:ext cx="3078178" cy="244443"/>
                              </a:xfrm>
                              <a:prstGeom prst="rect">
                                <a:avLst/>
                              </a:prstGeom>
                              <a:noFill/>
                              <a:ln w="6350">
                                <a:noFill/>
                              </a:ln>
                            </wps:spPr>
                            <wps:txbx>
                              <w:txbxContent>
                                <w:p w14:paraId="7DDDA3F7" w14:textId="1BD0C9EF" w:rsidR="004C787C" w:rsidRPr="004C787C" w:rsidRDefault="00D64077" w:rsidP="004C787C">
                                  <w:pPr>
                                    <w:spacing w:after="0" w:line="240" w:lineRule="auto"/>
                                    <w:jc w:val="right"/>
                                    <w:rPr>
                                      <w:rFonts w:ascii="Roboto" w:hAnsi="Roboto"/>
                                      <w:color w:val="3B3E45"/>
                                      <w:sz w:val="20"/>
                                      <w:szCs w:val="20"/>
                                    </w:rPr>
                                  </w:pPr>
                                  <w:r w:rsidRPr="00D64077">
                                    <w:rPr>
                                      <w:rFonts w:ascii="Roboto" w:hAnsi="Roboto"/>
                                      <w:color w:val="3B3E45"/>
                                      <w:sz w:val="20"/>
                                      <w:szCs w:val="20"/>
                                    </w:rPr>
                                    <w:t>BioGenix Laboratories, Boston, MA</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4970AC" id="_x0000_t202" coordsize="21600,21600" o:spt="202" path="m,l,21600r21600,l21600,xe">
                      <v:stroke joinstyle="miter"/>
                      <v:path gradientshapeok="t" o:connecttype="rect"/>
                    </v:shapetype>
                    <v:shape id="Text Box 2" o:spid="_x0000_s1026" type="#_x0000_t202" style="position:absolute;margin-left:197.45pt;margin-top:12.5pt;width:242.4pt;height:19.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" filled="f" stroked="f" strokeweight=".5pt">
                      <v:textbox inset="0,0,0,0">
                        <w:txbxContent>
                          <w:p w14:paraId="7DDDA3F7" w14:textId="1BD0C9EF" w:rsidR="004C787C" w:rsidRPr="004C787C" w:rsidRDefault="00D64077" w:rsidP="004C787C">
                            <w:pPr>
                              <w:spacing w:after="0" w:line="240" w:lineRule="auto"/>
                              <w:jc w:val="right"/>
                              <w:rPr>
                                <w:rFonts w:ascii="Roboto" w:hAnsi="Roboto"/>
                                <w:color w:val="3B3E45"/>
                                <w:sz w:val="20"/>
                                <w:szCs w:val="20"/>
                              </w:rPr>
                            </w:pPr>
                            <w:r w:rsidRPr="00D64077">
                              <w:rPr>
                                <w:rFonts w:ascii="Roboto" w:hAnsi="Roboto"/>
                                <w:color w:val="3B3E45"/>
                                <w:sz w:val="20"/>
                                <w:szCs w:val="20"/>
                              </w:rPr>
                              <w:t>BioGenix Laboratories, Boston, MA</w:t>
                            </w:r>
                          </w:p>
                        </w:txbxContent>
                      </v:textbox>
                    </v:shape>
                  </w:pict>
                </mc:Fallback>
              </mc:AlternateContent>
            </w:r>
            <w:r w:rsidR="00D64077" w:rsidRPr="00D64077">
              <w:rPr>
                <w:rFonts w:ascii="Roboto Medium" w:hAnsi="Roboto Medium"/>
                <w:color w:val="24272E"/>
                <w:sz w:val="22"/>
                <w:szCs w:val="22"/>
              </w:rPr>
              <w:t>Laboratory Quality Control Analyst</w:t>
            </w:r>
          </w:p>
          <w:p w14:paraId="5F96CD22" w14:textId="77777777" w:rsidR="00BF415A" w:rsidRPr="004E6575" w:rsidRDefault="00BF415A" w:rsidP="00A67C56">
            <w:pPr>
              <w:spacing w:line="276" w:lineRule="auto"/>
              <w:rPr>
                <w:rFonts w:ascii="Roboto" w:hAnsi="Roboto"/>
                <w:color w:val="3B3E45"/>
                <w:sz w:val="20"/>
                <w:szCs w:val="20"/>
              </w:rPr>
            </w:pPr>
            <w:r w:rsidRPr="004E6575">
              <w:rPr>
                <w:rFonts w:ascii="Roboto" w:hAnsi="Roboto"/>
                <w:color w:val="3B3E45"/>
                <w:sz w:val="20"/>
                <w:szCs w:val="20"/>
              </w:rPr>
              <w:t>20XX – Present</w:t>
            </w:r>
          </w:p>
          <w:p w14:paraId="374874EF" w14:textId="77777777" w:rsidR="00BF415A" w:rsidRPr="004E6575" w:rsidRDefault="00BF415A" w:rsidP="00A67C56">
            <w:pPr>
              <w:spacing w:line="276" w:lineRule="auto"/>
              <w:rPr>
                <w:rFonts w:ascii="Roboto" w:hAnsi="Roboto"/>
                <w:sz w:val="10"/>
                <w:szCs w:val="10"/>
              </w:rPr>
            </w:pPr>
          </w:p>
          <w:p w14:paraId="63CF08A1" w14:textId="77777777" w:rsidR="00D64077" w:rsidRP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Conduct chemical and microbiological analyses on raw materials, in-process samples, and finished pharmaceutical products</w:t>
            </w:r>
          </w:p>
          <w:p w14:paraId="188AEA59" w14:textId="77777777" w:rsidR="00D64077" w:rsidRP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Operate analytical instruments including HPLC, GC, UV-Vis, and FTIR in compliance with SOPs and GMP standards</w:t>
            </w:r>
          </w:p>
          <w:p w14:paraId="244D145A" w14:textId="77777777" w:rsidR="00D64077" w:rsidRP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Review data for accuracy, completeness, and adherence to ALCOA+ principles before submission to QA</w:t>
            </w:r>
          </w:p>
          <w:p w14:paraId="3C128721" w14:textId="77777777" w:rsid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Perform OOS/OOT investigations, identify root causes, and document CAPAs in TrackWise</w:t>
            </w:r>
          </w:p>
          <w:p w14:paraId="1203D5EA" w14:textId="17B2889E" w:rsidR="00D64077" w:rsidRDefault="00D64077" w:rsidP="00D64077">
            <w:pPr>
              <w:pStyle w:val="ListParagraph"/>
              <w:numPr>
                <w:ilvl w:val="0"/>
                <w:numId w:val="2"/>
              </w:numPr>
              <w:rPr>
                <w:rFonts w:ascii="Roboto" w:hAnsi="Roboto"/>
                <w:color w:val="3B3E45"/>
                <w:sz w:val="20"/>
                <w:szCs w:val="20"/>
              </w:rPr>
            </w:pPr>
            <w:r w:rsidRPr="00D64077">
              <w:rPr>
                <w:rFonts w:ascii="Roboto" w:hAnsi="Roboto"/>
                <w:color w:val="3B3E45"/>
                <w:sz w:val="20"/>
                <w:szCs w:val="20"/>
              </w:rPr>
              <w:t>Support internal and FDA audits by maintaining complete and traceable laboratory records</w:t>
            </w:r>
          </w:p>
          <w:p w14:paraId="0A4705F5" w14:textId="77777777" w:rsidR="00D64077" w:rsidRDefault="00D64077" w:rsidP="00D64077">
            <w:pPr>
              <w:rPr>
                <w:rFonts w:ascii="Roboto" w:hAnsi="Roboto"/>
                <w:color w:val="3B3E45"/>
                <w:sz w:val="20"/>
                <w:szCs w:val="20"/>
              </w:rPr>
            </w:pPr>
          </w:p>
          <w:p w14:paraId="24409638" w14:textId="77777777" w:rsidR="00D64077" w:rsidRPr="00D64077" w:rsidRDefault="00D64077" w:rsidP="00D64077">
            <w:pPr>
              <w:rPr>
                <w:rFonts w:ascii="Roboto" w:hAnsi="Roboto"/>
                <w:color w:val="3B3E45"/>
                <w:sz w:val="20"/>
                <w:szCs w:val="20"/>
              </w:rPr>
            </w:pPr>
          </w:p>
          <w:p w14:paraId="38A19119" w14:textId="438364D5" w:rsidR="00BF415A" w:rsidRPr="004E6575" w:rsidRDefault="00404691" w:rsidP="004E6575">
            <w:pPr>
              <w:spacing w:line="312" w:lineRule="auto"/>
              <w:rPr>
                <w:rFonts w:ascii="Roboto Medium" w:hAnsi="Roboto Medium"/>
                <w:color w:val="24272E"/>
                <w:sz w:val="22"/>
                <w:szCs w:val="22"/>
              </w:rPr>
            </w:pPr>
            <w:r>
              <w:rPr>
                <w:rFonts w:ascii="Roboto" w:hAnsi="Roboto"/>
                <w:noProof/>
                <w:color w:val="3B3E45"/>
                <w:sz w:val="22"/>
                <w:szCs w:val="22"/>
              </w:rPr>
              <mc:AlternateContent>
                <mc:Choice Requires="wps">
                  <w:drawing>
                    <wp:anchor distT="0" distB="0" distL="114300" distR="114300" simplePos="0" relativeHeight="251668480" behindDoc="0" locked="0" layoutInCell="1" allowOverlap="1" wp14:anchorId="3C929457" wp14:editId="5E51A8DE">
                      <wp:simplePos x="0" y="0"/>
                      <wp:positionH relativeFrom="column">
                        <wp:posOffset>2796198</wp:posOffset>
                      </wp:positionH>
                      <wp:positionV relativeFrom="paragraph">
                        <wp:posOffset>172085</wp:posOffset>
                      </wp:positionV>
                      <wp:extent cx="3078178" cy="244443"/>
                      <wp:effectExtent l="0" t="0" r="0" b="0"/>
                      <wp:wrapNone/>
                      <wp:docPr id="1932740067" name="Text Box 2"/>
                      <wp:cNvGraphicFramePr/>
                      <a:graphic xmlns:a="http://schemas.openxmlformats.org/drawingml/2006/main">
                        <a:graphicData uri="http://schemas.microsoft.com/office/word/2010/wordprocessingShape">
                          <wps:wsp>
                            <wps:cNvSpPr txBox="1"/>
                            <wps:spPr>
                              <a:xfrm>
                                <a:off x="0" y="0"/>
                                <a:ext cx="3078178" cy="244443"/>
                              </a:xfrm>
                              <a:prstGeom prst="rect">
                                <a:avLst/>
                              </a:prstGeom>
                              <a:noFill/>
                              <a:ln w="6350">
                                <a:noFill/>
                              </a:ln>
                            </wps:spPr>
                            <wps:txbx>
                              <w:txbxContent>
                                <w:p w14:paraId="78C5449B" w14:textId="29C45C09" w:rsidR="00404691" w:rsidRPr="004C787C" w:rsidRDefault="00D64077" w:rsidP="004C787C">
                                  <w:pPr>
                                    <w:spacing w:after="0" w:line="240" w:lineRule="auto"/>
                                    <w:jc w:val="right"/>
                                    <w:rPr>
                                      <w:rFonts w:ascii="Roboto" w:hAnsi="Roboto"/>
                                      <w:color w:val="3B3E45"/>
                                      <w:sz w:val="20"/>
                                      <w:szCs w:val="20"/>
                                    </w:rPr>
                                  </w:pPr>
                                  <w:r w:rsidRPr="00D64077">
                                    <w:rPr>
                                      <w:rFonts w:ascii="Roboto" w:hAnsi="Roboto"/>
                                      <w:color w:val="3B3E45"/>
                                      <w:sz w:val="20"/>
                                      <w:szCs w:val="20"/>
                                    </w:rPr>
                                    <w:t>Nutrace Labs, Cambridge, MA</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29457" id="_x0000_s1027" type="#_x0000_t202" style="position:absolute;margin-left:220.15pt;margin-top:13.55pt;width:242.4pt;height:19.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" filled="f" stroked="f" strokeweight=".5pt">
                      <v:textbox inset="0,0,0,0">
                        <w:txbxContent>
                          <w:p w14:paraId="78C5449B" w14:textId="29C45C09" w:rsidR="00404691" w:rsidRPr="004C787C" w:rsidRDefault="00D64077" w:rsidP="004C787C">
                            <w:pPr>
                              <w:spacing w:after="0" w:line="240" w:lineRule="auto"/>
                              <w:jc w:val="right"/>
                              <w:rPr>
                                <w:rFonts w:ascii="Roboto" w:hAnsi="Roboto"/>
                                <w:color w:val="3B3E45"/>
                                <w:sz w:val="20"/>
                                <w:szCs w:val="20"/>
                              </w:rPr>
                            </w:pPr>
                            <w:r w:rsidRPr="00D64077">
                              <w:rPr>
                                <w:rFonts w:ascii="Roboto" w:hAnsi="Roboto"/>
                                <w:color w:val="3B3E45"/>
                                <w:sz w:val="20"/>
                                <w:szCs w:val="20"/>
                              </w:rPr>
                              <w:t>Nutrace Labs, Cambridge, MA</w:t>
                            </w:r>
                          </w:p>
                        </w:txbxContent>
                      </v:textbox>
                    </v:shape>
                  </w:pict>
                </mc:Fallback>
              </mc:AlternateContent>
            </w:r>
            <w:r w:rsidR="00D64077" w:rsidRPr="00D64077">
              <w:rPr>
                <w:rFonts w:ascii="Roboto Medium" w:hAnsi="Roboto Medium"/>
                <w:color w:val="24272E"/>
                <w:sz w:val="22"/>
                <w:szCs w:val="22"/>
              </w:rPr>
              <w:t>Quality Control Chemist</w:t>
            </w:r>
          </w:p>
          <w:p w14:paraId="29483451" w14:textId="77777777" w:rsidR="00CC474B" w:rsidRPr="004E6575" w:rsidRDefault="00CC474B" w:rsidP="00A67C56">
            <w:pPr>
              <w:spacing w:line="276" w:lineRule="auto"/>
              <w:rPr>
                <w:rFonts w:ascii="Roboto" w:hAnsi="Roboto"/>
                <w:color w:val="3B3E45"/>
                <w:sz w:val="20"/>
                <w:szCs w:val="20"/>
              </w:rPr>
            </w:pPr>
            <w:r w:rsidRPr="004E6575">
              <w:rPr>
                <w:rFonts w:ascii="Roboto" w:hAnsi="Roboto"/>
                <w:color w:val="3B3E45"/>
                <w:sz w:val="20"/>
                <w:szCs w:val="20"/>
              </w:rPr>
              <w:t>20XX – 20XX</w:t>
            </w:r>
          </w:p>
          <w:p w14:paraId="520BBECC" w14:textId="77777777" w:rsidR="00CC474B" w:rsidRPr="004E6575" w:rsidRDefault="00CC474B" w:rsidP="00A67C56">
            <w:pPr>
              <w:spacing w:line="276" w:lineRule="auto"/>
              <w:rPr>
                <w:rFonts w:ascii="Roboto" w:hAnsi="Roboto"/>
                <w:sz w:val="10"/>
                <w:szCs w:val="10"/>
              </w:rPr>
            </w:pPr>
          </w:p>
          <w:p w14:paraId="472C8638" w14:textId="77777777" w:rsidR="00D64077" w:rsidRP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Executed routine stability and release testing on dietary supplements using wet chemistry and chromatography methods</w:t>
            </w:r>
          </w:p>
          <w:p w14:paraId="1225EB23" w14:textId="77777777" w:rsidR="00D64077" w:rsidRP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Maintained calibration logs for analytical balances, pipettes, and spectrophotometers</w:t>
            </w:r>
          </w:p>
          <w:p w14:paraId="53BA5A8E" w14:textId="77777777" w:rsidR="00D64077" w:rsidRDefault="00D64077" w:rsidP="00D64077">
            <w:pPr>
              <w:pStyle w:val="ListParagraph"/>
              <w:numPr>
                <w:ilvl w:val="0"/>
                <w:numId w:val="2"/>
              </w:numPr>
              <w:snapToGrid w:val="0"/>
              <w:spacing w:after="80" w:line="276" w:lineRule="auto"/>
              <w:rPr>
                <w:rFonts w:ascii="Roboto" w:hAnsi="Roboto"/>
                <w:color w:val="3B3E45"/>
                <w:sz w:val="20"/>
                <w:szCs w:val="20"/>
              </w:rPr>
            </w:pPr>
            <w:r w:rsidRPr="00D64077">
              <w:rPr>
                <w:rFonts w:ascii="Roboto" w:hAnsi="Roboto"/>
                <w:color w:val="3B3E45"/>
                <w:sz w:val="20"/>
                <w:szCs w:val="20"/>
              </w:rPr>
              <w:t>Assisted in revising SOPs and analytical methods in coordination with QA and R&amp;D departments</w:t>
            </w:r>
          </w:p>
          <w:p w14:paraId="4E32E00A" w14:textId="77777777" w:rsidR="00D64077" w:rsidRPr="00D64077" w:rsidRDefault="00D64077" w:rsidP="00D64077">
            <w:pPr>
              <w:pStyle w:val="ListParagraph"/>
              <w:numPr>
                <w:ilvl w:val="0"/>
                <w:numId w:val="2"/>
              </w:numPr>
              <w:rPr>
                <w:rFonts w:ascii="Roboto" w:hAnsi="Roboto"/>
                <w:color w:val="3B3E45"/>
                <w:sz w:val="20"/>
                <w:szCs w:val="20"/>
              </w:rPr>
            </w:pPr>
            <w:r w:rsidRPr="00D64077">
              <w:rPr>
                <w:rFonts w:ascii="Roboto" w:hAnsi="Roboto"/>
                <w:color w:val="3B3E45"/>
                <w:sz w:val="20"/>
                <w:szCs w:val="20"/>
              </w:rPr>
              <w:t>Trained new analysts on laboratory safety, documentation, and sample handling procedures</w:t>
            </w:r>
          </w:p>
          <w:p w14:paraId="36724CE7" w14:textId="0EDAE913" w:rsidR="00B12BAC" w:rsidRPr="00D64077" w:rsidRDefault="00B12BAC" w:rsidP="00D64077">
            <w:pPr>
              <w:snapToGrid w:val="0"/>
              <w:spacing w:after="80" w:line="276" w:lineRule="auto"/>
              <w:rPr>
                <w:rFonts w:ascii="Roboto" w:hAnsi="Roboto"/>
                <w:color w:val="3B3E45"/>
                <w:sz w:val="20"/>
                <w:szCs w:val="20"/>
              </w:rPr>
            </w:pPr>
          </w:p>
        </w:tc>
      </w:tr>
    </w:tbl>
    <w:p w14:paraId="5C64B13A" w14:textId="77777777" w:rsidR="000657C3" w:rsidRDefault="000657C3" w:rsidP="003529B7">
      <w:pPr>
        <w:spacing w:after="0"/>
        <w:rPr>
          <w:sz w:val="2"/>
          <w:szCs w:val="2"/>
        </w:rPr>
      </w:pPr>
    </w:p>
    <w:p w14:paraId="2ADCE27F" w14:textId="77777777" w:rsidR="00C11452" w:rsidRDefault="00C11452" w:rsidP="003529B7">
      <w:pPr>
        <w:spacing w:after="0"/>
        <w:rPr>
          <w:sz w:val="2"/>
          <w:szCs w:val="2"/>
        </w:rPr>
      </w:pPr>
    </w:p>
    <w:p w14:paraId="05F0BFFA" w14:textId="77777777" w:rsidR="00C11452" w:rsidRDefault="00C11452" w:rsidP="003529B7">
      <w:pPr>
        <w:spacing w:after="0"/>
        <w:rPr>
          <w:sz w:val="2"/>
          <w:szCs w:val="2"/>
        </w:rPr>
      </w:pPr>
    </w:p>
    <w:p w14:paraId="29810D43" w14:textId="77777777" w:rsidR="00C11452" w:rsidRDefault="00C11452" w:rsidP="00C11452">
      <w:pPr>
        <w:autoSpaceDE w:val="0"/>
        <w:autoSpaceDN w:val="0"/>
        <w:adjustRightInd w:val="0"/>
        <w:spacing w:line="276" w:lineRule="auto"/>
        <w:rPr>
          <w:rFonts w:ascii="Lexend" w:hAnsi="Lexend" w:cs="Poppins"/>
          <w:b/>
          <w:bCs/>
          <w:color w:val="262626" w:themeColor="text1" w:themeTint="D9"/>
          <w:sz w:val="28"/>
          <w:szCs w:val="28"/>
        </w:rPr>
      </w:pPr>
    </w:p>
    <w:p w14:paraId="66263688" w14:textId="4265A449" w:rsidR="00C11452" w:rsidRDefault="00C11452" w:rsidP="00C11452">
      <w:pPr>
        <w:autoSpaceDE w:val="0"/>
        <w:autoSpaceDN w:val="0"/>
        <w:adjustRightInd w:val="0"/>
        <w:spacing w:line="276" w:lineRule="auto"/>
        <w:rPr>
          <w:rFonts w:ascii="Lexend" w:hAnsi="Lexend" w:cs="Poppins"/>
          <w:b/>
          <w:bCs/>
          <w:color w:val="262626" w:themeColor="text1" w:themeTint="D9"/>
          <w:sz w:val="28"/>
          <w:szCs w:val="28"/>
        </w:rPr>
      </w:pPr>
      <w:r w:rsidRPr="00967D31">
        <w:rPr>
          <w:rFonts w:ascii="Lexend SemiBold" w:hAnsi="Lexend SemiBold" w:cs="Poppins"/>
          <w:b/>
          <w:bCs/>
          <w:noProof/>
          <w:color w:val="000000" w:themeColor="text1"/>
          <w:sz w:val="28"/>
          <w:szCs w:val="28"/>
        </w:rPr>
        <w:drawing>
          <wp:anchor distT="0" distB="0" distL="114300" distR="114300" simplePos="0" relativeHeight="251675648" behindDoc="0" locked="0" layoutInCell="1" allowOverlap="1" wp14:anchorId="146823DC" wp14:editId="37DAF6D9">
            <wp:simplePos x="0" y="0"/>
            <wp:positionH relativeFrom="column">
              <wp:posOffset>5736590</wp:posOffset>
            </wp:positionH>
            <wp:positionV relativeFrom="paragraph">
              <wp:posOffset>149225</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1D2EF36E" w14:textId="77A2FA34" w:rsidR="00C11452" w:rsidRPr="00967D31" w:rsidRDefault="00C11452" w:rsidP="00C11452">
      <w:pPr>
        <w:autoSpaceDE w:val="0"/>
        <w:autoSpaceDN w:val="0"/>
        <w:adjustRightInd w:val="0"/>
        <w:spacing w:line="276" w:lineRule="auto"/>
        <w:rPr>
          <w:rFonts w:ascii="Lexend" w:hAnsi="Lexend" w:cs="Poppins"/>
          <w:b/>
          <w:bCs/>
          <w:color w:val="262626" w:themeColor="text1" w:themeTint="D9"/>
          <w:sz w:val="28"/>
          <w:szCs w:val="28"/>
        </w:rPr>
      </w:pPr>
    </w:p>
    <w:p w14:paraId="53AFA998" w14:textId="77777777" w:rsidR="00C11452" w:rsidRDefault="00C11452" w:rsidP="00C1145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3C386364" w14:textId="77777777" w:rsidR="00C11452" w:rsidRDefault="00C11452" w:rsidP="00C1145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59A1BB33" w14:textId="77777777" w:rsidR="00C11452" w:rsidRPr="00C11452" w:rsidRDefault="00C11452" w:rsidP="00C1145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2D3D8067" w14:textId="5D3EF7A7" w:rsidR="00C11452" w:rsidRPr="00967D31" w:rsidRDefault="00C11452" w:rsidP="00C11452">
      <w:pPr>
        <w:autoSpaceDE w:val="0"/>
        <w:autoSpaceDN w:val="0"/>
        <w:adjustRightInd w:val="0"/>
        <w:spacing w:line="276" w:lineRule="auto"/>
        <w:ind w:left="851"/>
        <w:rPr>
          <w:rFonts w:ascii="Lexend SemiBold" w:hAnsi="Lexend SemiBold" w:cs="Poppins"/>
          <w:b/>
          <w:bCs/>
          <w:color w:val="262626" w:themeColor="text1" w:themeTint="D9"/>
          <w:sz w:val="40"/>
          <w:szCs w:val="40"/>
        </w:rPr>
      </w:pPr>
      <w:r w:rsidRPr="00967D31">
        <w:rPr>
          <w:rFonts w:ascii="Lexend SemiBold" w:hAnsi="Lexend SemiBold" w:cs="Poppins"/>
          <w:b/>
          <w:bCs/>
          <w:color w:val="262626" w:themeColor="text1" w:themeTint="D9"/>
          <w:sz w:val="40"/>
          <w:szCs w:val="40"/>
        </w:rPr>
        <w:t>Dear Job Seeker,</w:t>
      </w: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959"/>
      </w:tblGrid>
      <w:tr w:rsidR="00C11452" w:rsidRPr="00967D31" w14:paraId="51DDB6C1" w14:textId="77777777" w:rsidTr="00C11452">
        <w:tc>
          <w:tcPr>
            <w:tcW w:w="10915" w:type="dxa"/>
            <w:gridSpan w:val="2"/>
            <w:tcMar>
              <w:top w:w="0" w:type="dxa"/>
              <w:left w:w="0" w:type="dxa"/>
              <w:bottom w:w="227" w:type="dxa"/>
              <w:right w:w="0" w:type="dxa"/>
            </w:tcMar>
          </w:tcPr>
          <w:p w14:paraId="2B73C729" w14:textId="77777777" w:rsidR="00C11452" w:rsidRPr="00967D31" w:rsidRDefault="00C11452" w:rsidP="00C11452">
            <w:pPr>
              <w:tabs>
                <w:tab w:val="left" w:pos="9781"/>
              </w:tabs>
              <w:spacing w:line="360" w:lineRule="auto"/>
              <w:ind w:left="851"/>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Ready to land your next job offer?</w:t>
            </w:r>
          </w:p>
          <w:p w14:paraId="13AC3E46" w14:textId="77777777" w:rsidR="00C11452" w:rsidRPr="00967D31" w:rsidRDefault="00C11452" w:rsidP="00C11452">
            <w:pPr>
              <w:tabs>
                <w:tab w:val="left" w:pos="9781"/>
              </w:tabs>
              <w:spacing w:line="276" w:lineRule="auto"/>
              <w:ind w:left="851"/>
              <w:rPr>
                <w:rFonts w:ascii="Inter 18pt 18pt" w:eastAsia="Times New Roman" w:hAnsi="Inter 18pt 18pt" w:cs="Poppins"/>
                <w:color w:val="70757D"/>
                <w:sz w:val="20"/>
                <w:szCs w:val="20"/>
                <w:lang w:eastAsia="en-IN"/>
              </w:rPr>
            </w:pPr>
            <w:r w:rsidRPr="00967D31">
              <w:rPr>
                <w:rFonts w:ascii="Inter" w:eastAsia="Times New Roman" w:hAnsi="Inter" w:cs="Poppins"/>
                <w:color w:val="747474"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3A3A3A" w:themeColor="background2" w:themeShade="40"/>
                <w:sz w:val="20"/>
                <w:szCs w:val="20"/>
                <w:lang w:eastAsia="en-IN"/>
              </w:rPr>
              <w:t>resume and cover letter writing</w:t>
            </w:r>
            <w:r w:rsidRPr="00967D31">
              <w:rPr>
                <w:rFonts w:ascii="Inter" w:eastAsia="Times New Roman" w:hAnsi="Inter" w:cs="Poppins"/>
                <w:color w:val="3A3A3A" w:themeColor="background2" w:themeShade="40"/>
                <w:sz w:val="20"/>
                <w:szCs w:val="20"/>
                <w:lang w:eastAsia="en-IN"/>
              </w:rPr>
              <w:t xml:space="preserve"> </w:t>
            </w:r>
            <w:r w:rsidRPr="00967D31">
              <w:rPr>
                <w:rFonts w:ascii="Inter" w:eastAsia="Times New Roman" w:hAnsi="Inter" w:cs="Poppins"/>
                <w:color w:val="747474" w:themeColor="background2" w:themeShade="80"/>
                <w:sz w:val="20"/>
                <w:szCs w:val="20"/>
                <w:lang w:eastAsia="en-IN"/>
              </w:rPr>
              <w:t>resources and tools that'll help you boost your job search and increase your chances of securing work.</w:t>
            </w:r>
          </w:p>
        </w:tc>
      </w:tr>
      <w:tr w:rsidR="00C11452" w:rsidRPr="00967D31" w14:paraId="22D9E3B7" w14:textId="77777777" w:rsidTr="00C11452">
        <w:tc>
          <w:tcPr>
            <w:tcW w:w="4956" w:type="dxa"/>
            <w:tcMar>
              <w:top w:w="0" w:type="dxa"/>
              <w:left w:w="0" w:type="dxa"/>
              <w:bottom w:w="227" w:type="dxa"/>
              <w:right w:w="0" w:type="dxa"/>
            </w:tcMar>
          </w:tcPr>
          <w:p w14:paraId="41B8F436"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9"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6F7D9D3F"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0"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959" w:type="dxa"/>
            <w:tcMar>
              <w:top w:w="0" w:type="dxa"/>
              <w:left w:w="227" w:type="dxa"/>
              <w:bottom w:w="227" w:type="dxa"/>
              <w:right w:w="0" w:type="dxa"/>
            </w:tcMar>
          </w:tcPr>
          <w:p w14:paraId="41066DBA"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1"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2EAC4B84"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2"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bl>
    <w:p w14:paraId="1C01B860" w14:textId="77777777" w:rsidR="00C11452" w:rsidRPr="00967D31" w:rsidRDefault="00C11452" w:rsidP="00C11452">
      <w:pPr>
        <w:tabs>
          <w:tab w:val="left" w:pos="9781"/>
        </w:tabs>
        <w:spacing w:after="0" w:line="240" w:lineRule="auto"/>
        <w:ind w:left="851"/>
        <w:rPr>
          <w:rFonts w:ascii="Inter Medium" w:eastAsia="Times New Roman" w:hAnsi="Inter Medium" w:cs="Poppins"/>
          <w:color w:val="262626" w:themeColor="text1" w:themeTint="D9"/>
          <w:sz w:val="10"/>
          <w:szCs w:val="10"/>
          <w:lang w:eastAsia="en-IN"/>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C11452" w:rsidRPr="00967D31" w14:paraId="470750D2" w14:textId="77777777" w:rsidTr="00DF49ED">
        <w:tc>
          <w:tcPr>
            <w:tcW w:w="10065" w:type="dxa"/>
            <w:gridSpan w:val="2"/>
            <w:tcMar>
              <w:top w:w="0" w:type="dxa"/>
              <w:left w:w="0" w:type="dxa"/>
              <w:bottom w:w="227" w:type="dxa"/>
              <w:right w:w="0" w:type="dxa"/>
            </w:tcMar>
          </w:tcPr>
          <w:p w14:paraId="090B0D00" w14:textId="77777777" w:rsidR="00C11452" w:rsidRPr="00967D31" w:rsidRDefault="00C11452" w:rsidP="00C11452">
            <w:pPr>
              <w:tabs>
                <w:tab w:val="left" w:pos="9781"/>
              </w:tabs>
              <w:spacing w:line="360" w:lineRule="auto"/>
              <w:ind w:left="851"/>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 xml:space="preserve">Are you in a rush? </w:t>
            </w:r>
          </w:p>
          <w:p w14:paraId="07FE6F7A" w14:textId="77777777" w:rsidR="00C11452" w:rsidRPr="00967D31" w:rsidRDefault="00C11452" w:rsidP="00C11452">
            <w:pPr>
              <w:tabs>
                <w:tab w:val="left" w:pos="9781"/>
              </w:tabs>
              <w:spacing w:line="276" w:lineRule="auto"/>
              <w:ind w:left="851"/>
              <w:rPr>
                <w:rFonts w:ascii="Inter" w:eastAsia="Times New Roman" w:hAnsi="Inter" w:cs="Poppins"/>
                <w:color w:val="262626" w:themeColor="text1" w:themeTint="D9"/>
                <w:sz w:val="20"/>
                <w:szCs w:val="20"/>
                <w:lang w:eastAsia="en-IN"/>
              </w:rPr>
            </w:pPr>
            <w:r w:rsidRPr="00967D31">
              <w:rPr>
                <w:rFonts w:ascii="Inter" w:eastAsia="Times New Roman" w:hAnsi="Inter" w:cs="Poppins"/>
                <w:color w:val="747474" w:themeColor="background2" w:themeShade="80"/>
                <w:sz w:val="20"/>
                <w:szCs w:val="20"/>
                <w:lang w:eastAsia="en-IN"/>
              </w:rPr>
              <w:t xml:space="preserve">Speed up the application process by using a </w:t>
            </w:r>
            <w:r w:rsidRPr="00967D31">
              <w:rPr>
                <w:rFonts w:ascii="Inter Medium" w:eastAsia="Times New Roman" w:hAnsi="Inter Medium" w:cs="Poppins"/>
                <w:color w:val="3A3A3A" w:themeColor="background2" w:themeShade="40"/>
                <w:sz w:val="20"/>
                <w:szCs w:val="20"/>
                <w:lang w:eastAsia="en-IN"/>
              </w:rPr>
              <w:t>pre-formatted template</w:t>
            </w:r>
            <w:r w:rsidRPr="00967D31">
              <w:rPr>
                <w:rFonts w:ascii="Inter" w:eastAsia="Times New Roman" w:hAnsi="Inter" w:cs="Poppins"/>
                <w:color w:val="747474" w:themeColor="background2" w:themeShade="80"/>
                <w:sz w:val="20"/>
                <w:szCs w:val="20"/>
                <w:lang w:eastAsia="en-IN"/>
              </w:rPr>
              <w:t>:</w:t>
            </w:r>
          </w:p>
        </w:tc>
      </w:tr>
      <w:tr w:rsidR="00C11452" w:rsidRPr="00967D31" w14:paraId="20766E36" w14:textId="77777777" w:rsidTr="00DF49ED">
        <w:tc>
          <w:tcPr>
            <w:tcW w:w="4956" w:type="dxa"/>
            <w:tcMar>
              <w:top w:w="0" w:type="dxa"/>
              <w:left w:w="0" w:type="dxa"/>
              <w:bottom w:w="227" w:type="dxa"/>
              <w:right w:w="0" w:type="dxa"/>
            </w:tcMar>
          </w:tcPr>
          <w:p w14:paraId="7EB45649"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3"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675F3217"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4A119B0F"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bl>
    <w:p w14:paraId="7A6EC656" w14:textId="77777777" w:rsidR="00C11452" w:rsidRPr="00967D31" w:rsidRDefault="00C11452" w:rsidP="00C11452">
      <w:pPr>
        <w:tabs>
          <w:tab w:val="left" w:pos="9781"/>
        </w:tabs>
        <w:spacing w:after="0"/>
        <w:ind w:left="851"/>
        <w:rPr>
          <w:rFonts w:ascii="Inter" w:eastAsia="Times New Roman" w:hAnsi="Inter" w:cs="Poppins"/>
          <w:sz w:val="10"/>
          <w:szCs w:val="10"/>
          <w:lang w:eastAsia="en-IN"/>
        </w:rPr>
      </w:pPr>
    </w:p>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C11452" w:rsidRPr="00967D31" w14:paraId="6B81D510" w14:textId="77777777" w:rsidTr="00C11452">
        <w:tc>
          <w:tcPr>
            <w:tcW w:w="11057" w:type="dxa"/>
            <w:tcMar>
              <w:top w:w="0" w:type="dxa"/>
              <w:left w:w="0" w:type="dxa"/>
              <w:bottom w:w="227" w:type="dxa"/>
              <w:right w:w="0" w:type="dxa"/>
            </w:tcMar>
          </w:tcPr>
          <w:p w14:paraId="06BBBE57" w14:textId="77777777" w:rsidR="00C11452" w:rsidRPr="00967D31" w:rsidRDefault="00C11452" w:rsidP="00C11452">
            <w:pPr>
              <w:tabs>
                <w:tab w:val="left" w:pos="9781"/>
              </w:tabs>
              <w:spacing w:line="276" w:lineRule="auto"/>
              <w:ind w:left="851"/>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3A3A3A"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C11452" w:rsidRPr="00967D31" w14:paraId="2DFE637E" w14:textId="77777777" w:rsidTr="00C11452">
        <w:tc>
          <w:tcPr>
            <w:tcW w:w="11057" w:type="dxa"/>
            <w:tcMar>
              <w:top w:w="0" w:type="dxa"/>
              <w:left w:w="0" w:type="dxa"/>
              <w:bottom w:w="227" w:type="dxa"/>
              <w:right w:w="0" w:type="dxa"/>
            </w:tcMar>
          </w:tcPr>
          <w:p w14:paraId="6ED7AF43"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636B7F45" w14:textId="77777777" w:rsidR="00C11452" w:rsidRPr="00967D31" w:rsidRDefault="00C11452" w:rsidP="00C11452">
            <w:pPr>
              <w:tabs>
                <w:tab w:val="left" w:pos="9781"/>
              </w:tabs>
              <w:spacing w:line="360" w:lineRule="auto"/>
              <w:ind w:left="851"/>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133BA20E" w14:textId="77777777" w:rsidR="00C11452" w:rsidRPr="00967D31" w:rsidRDefault="00C11452" w:rsidP="00C11452">
      <w:pPr>
        <w:spacing w:line="360" w:lineRule="auto"/>
        <w:ind w:left="851"/>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71C4BF49" w14:textId="77777777" w:rsidR="00C11452" w:rsidRPr="00967D31" w:rsidRDefault="00C11452" w:rsidP="00C11452">
      <w:pPr>
        <w:spacing w:line="360" w:lineRule="auto"/>
        <w:ind w:left="851"/>
        <w:rPr>
          <w:rFonts w:ascii="Inter" w:hAnsi="Inter" w:cs="Poppins"/>
          <w:color w:val="70757D"/>
          <w:sz w:val="20"/>
          <w:szCs w:val="20"/>
        </w:rPr>
      </w:pPr>
      <w:r w:rsidRPr="00967D31">
        <w:rPr>
          <w:rFonts w:ascii="Inter" w:hAnsi="Inter" w:cs="Poppins"/>
          <w:noProof/>
          <w:color w:val="0D0D0D" w:themeColor="text1" w:themeTint="F2"/>
          <w:sz w:val="20"/>
          <w:szCs w:val="20"/>
        </w:rPr>
        <w:drawing>
          <wp:anchor distT="0" distB="0" distL="114300" distR="114300" simplePos="0" relativeHeight="251674624" behindDoc="0" locked="0" layoutInCell="1" allowOverlap="1" wp14:anchorId="4639DA07" wp14:editId="2FF59FF5">
            <wp:simplePos x="0" y="0"/>
            <wp:positionH relativeFrom="column">
              <wp:posOffset>570230</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8"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23EB494F" w14:textId="77777777" w:rsidR="00C11452" w:rsidRPr="00967D31" w:rsidRDefault="00C11452" w:rsidP="00C11452">
      <w:pPr>
        <w:spacing w:line="360" w:lineRule="auto"/>
        <w:ind w:left="851"/>
        <w:rPr>
          <w:rFonts w:ascii="Inter 18pt 18pt" w:hAnsi="Inter 18pt 18pt" w:cs="Poppins"/>
          <w:color w:val="70757D"/>
          <w:sz w:val="20"/>
          <w:szCs w:val="20"/>
        </w:rPr>
      </w:pPr>
    </w:p>
    <w:p w14:paraId="06F2D974" w14:textId="77777777" w:rsidR="00C11452" w:rsidRDefault="00C11452" w:rsidP="003529B7">
      <w:pPr>
        <w:spacing w:after="0"/>
        <w:rPr>
          <w:sz w:val="20"/>
          <w:szCs w:val="20"/>
        </w:rPr>
      </w:pPr>
    </w:p>
    <w:tbl>
      <w:tblPr>
        <w:tblStyle w:val="TableGrid"/>
        <w:tblW w:w="10065" w:type="dxa"/>
        <w:tblInd w:w="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C11452" w:rsidRPr="00967D31" w14:paraId="07897145" w14:textId="77777777" w:rsidTr="00C11452">
        <w:tc>
          <w:tcPr>
            <w:tcW w:w="10065" w:type="dxa"/>
            <w:gridSpan w:val="2"/>
            <w:tcBorders>
              <w:top w:val="single" w:sz="4" w:space="0" w:color="D1D1D1"/>
            </w:tcBorders>
            <w:tcMar>
              <w:top w:w="142" w:type="dxa"/>
              <w:left w:w="0" w:type="dxa"/>
              <w:bottom w:w="227" w:type="dxa"/>
              <w:right w:w="0" w:type="dxa"/>
            </w:tcMar>
          </w:tcPr>
          <w:p w14:paraId="5508FFB3" w14:textId="77777777" w:rsidR="00C11452" w:rsidRPr="00967D31" w:rsidRDefault="00C11452" w:rsidP="00DF49ED">
            <w:pPr>
              <w:spacing w:before="240" w:line="360" w:lineRule="auto"/>
              <w:rPr>
                <w:rFonts w:ascii="Lexend SemiBold" w:hAnsi="Lexend SemiBold" w:cs="Poppins"/>
                <w:b/>
                <w:bCs/>
                <w:color w:val="262626" w:themeColor="text1" w:themeTint="D9"/>
                <w:sz w:val="32"/>
                <w:szCs w:val="32"/>
              </w:rPr>
            </w:pPr>
            <w:r w:rsidRPr="00967D31">
              <w:rPr>
                <w:rFonts w:ascii="Lexend SemiBold" w:hAnsi="Lexend SemiBold" w:cs="Poppins"/>
                <w:b/>
                <w:bCs/>
                <w:color w:val="262626" w:themeColor="text1" w:themeTint="D9"/>
                <w:sz w:val="32"/>
                <w:szCs w:val="32"/>
              </w:rPr>
              <w:t>Fonts</w:t>
            </w:r>
          </w:p>
          <w:p w14:paraId="55465DCD" w14:textId="77777777" w:rsidR="00C11452" w:rsidRPr="00967D31" w:rsidRDefault="00C11452" w:rsidP="00DF49ED">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747474"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C11452" w:rsidRPr="00967D31" w14:paraId="147A4F94" w14:textId="77777777" w:rsidTr="00C11452">
        <w:tc>
          <w:tcPr>
            <w:tcW w:w="4956" w:type="dxa"/>
            <w:tcMar>
              <w:top w:w="0" w:type="dxa"/>
              <w:left w:w="0" w:type="dxa"/>
              <w:bottom w:w="227" w:type="dxa"/>
              <w:right w:w="0" w:type="dxa"/>
            </w:tcMar>
          </w:tcPr>
          <w:p w14:paraId="3ECB17D8" w14:textId="77777777" w:rsidR="00C11452" w:rsidRPr="00967D31" w:rsidRDefault="00C11452" w:rsidP="00DF49ED">
            <w:pPr>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Lexend</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105E80A7" w14:textId="77777777" w:rsidR="00C11452" w:rsidRPr="00967D31" w:rsidRDefault="00C11452" w:rsidP="00DF49ED">
            <w:pPr>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C11452" w:rsidRPr="00967D31" w14:paraId="11BDE051" w14:textId="77777777" w:rsidTr="00C11452">
        <w:tc>
          <w:tcPr>
            <w:tcW w:w="10065" w:type="dxa"/>
            <w:gridSpan w:val="2"/>
            <w:tcMar>
              <w:top w:w="0" w:type="dxa"/>
              <w:left w:w="0" w:type="dxa"/>
              <w:bottom w:w="227" w:type="dxa"/>
              <w:right w:w="0" w:type="dxa"/>
            </w:tcMar>
          </w:tcPr>
          <w:p w14:paraId="334B8A21" w14:textId="77777777" w:rsidR="00C11452" w:rsidRPr="00967D31" w:rsidRDefault="00C11452" w:rsidP="00DF49ED">
            <w:pPr>
              <w:spacing w:line="360" w:lineRule="auto"/>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Font Installation</w:t>
            </w:r>
          </w:p>
          <w:p w14:paraId="73FED1A7" w14:textId="77777777" w:rsidR="00C11452" w:rsidRPr="00967D31" w:rsidRDefault="00C11452" w:rsidP="00DF49ED">
            <w:pPr>
              <w:spacing w:line="276" w:lineRule="auto"/>
              <w:rPr>
                <w:rFonts w:ascii="Inter" w:eastAsia="Times New Roman" w:hAnsi="Inter" w:cs="Poppins"/>
                <w:color w:val="747474" w:themeColor="background2" w:themeShade="80"/>
                <w:sz w:val="20"/>
                <w:szCs w:val="20"/>
                <w:lang w:eastAsia="en-IN"/>
              </w:rPr>
            </w:pPr>
            <w:r w:rsidRPr="00967D31">
              <w:rPr>
                <w:rFonts w:ascii="Inter" w:eastAsia="Times New Roman" w:hAnsi="Inter" w:cs="Poppins"/>
                <w:color w:val="747474" w:themeColor="background2" w:themeShade="80"/>
                <w:sz w:val="20"/>
                <w:szCs w:val="20"/>
                <w:lang w:eastAsia="en-IN"/>
              </w:rPr>
              <w:t xml:space="preserve">After downloading the fonts, simply open the zip folders and install each font file on your system. </w:t>
            </w:r>
          </w:p>
        </w:tc>
      </w:tr>
      <w:tr w:rsidR="00C11452" w:rsidRPr="00967D31" w14:paraId="66DFF69C" w14:textId="77777777" w:rsidTr="00C11452">
        <w:tc>
          <w:tcPr>
            <w:tcW w:w="4956" w:type="dxa"/>
            <w:tcMar>
              <w:top w:w="0" w:type="dxa"/>
              <w:left w:w="0" w:type="dxa"/>
              <w:bottom w:w="0" w:type="dxa"/>
              <w:right w:w="0" w:type="dxa"/>
            </w:tcMar>
          </w:tcPr>
          <w:p w14:paraId="3C534597" w14:textId="77777777" w:rsidR="00C11452" w:rsidRPr="00967D31" w:rsidRDefault="00C11452" w:rsidP="00DF49ED">
            <w:pPr>
              <w:spacing w:line="480" w:lineRule="auto"/>
              <w:ind w:right="571"/>
              <w:rPr>
                <w:rFonts w:ascii="Inter Medium" w:hAnsi="Inter Medium" w:cs="Poppins"/>
                <w:color w:val="0D0D0D"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78720" behindDoc="0" locked="0" layoutInCell="1" allowOverlap="1" wp14:anchorId="3904A686" wp14:editId="02753315">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61A1743D" w14:textId="77777777" w:rsidR="00C11452" w:rsidRPr="00967D31" w:rsidRDefault="00C11452" w:rsidP="00DF49ED">
            <w:pPr>
              <w:spacing w:line="276" w:lineRule="auto"/>
              <w:ind w:right="571"/>
              <w:rPr>
                <w:rFonts w:ascii="Inter" w:eastAsia="Times New Roman" w:hAnsi="Inter" w:cs="Poppins"/>
                <w:color w:val="747474" w:themeColor="background2" w:themeShade="80"/>
                <w:sz w:val="16"/>
                <w:szCs w:val="16"/>
                <w:lang w:eastAsia="en-IN"/>
              </w:rPr>
            </w:pPr>
            <w:r w:rsidRPr="00967D31">
              <w:rPr>
                <w:rFonts w:ascii="Inter" w:eastAsia="Times New Roman" w:hAnsi="Inter" w:cs="Poppins"/>
                <w:color w:val="747474"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09F545D2" w14:textId="77777777" w:rsidR="00C11452" w:rsidRPr="00967D31" w:rsidRDefault="00C11452" w:rsidP="00DF49ED">
            <w:pPr>
              <w:spacing w:line="480" w:lineRule="auto"/>
              <w:ind w:right="571"/>
              <w:rPr>
                <w:rFonts w:ascii="Inter Medium" w:hAnsi="Inter Medium" w:cs="Poppins"/>
                <w:color w:val="0D0D0D" w:themeColor="text1" w:themeTint="F2"/>
                <w:sz w:val="16"/>
                <w:szCs w:val="16"/>
              </w:rPr>
            </w:pPr>
            <w:r w:rsidRPr="00967D31">
              <w:rPr>
                <w:rFonts w:ascii="Inter" w:hAnsi="Inter" w:cs="Poppins"/>
                <w:b/>
                <w:bCs/>
                <w:noProof/>
                <w:color w:val="0D0D0D" w:themeColor="text1" w:themeTint="F2"/>
                <w:sz w:val="32"/>
                <w:szCs w:val="32"/>
              </w:rPr>
              <w:drawing>
                <wp:anchor distT="0" distB="0" distL="114300" distR="114300" simplePos="0" relativeHeight="251677696" behindDoc="0" locked="0" layoutInCell="1" allowOverlap="1" wp14:anchorId="65355C48" wp14:editId="4B222414">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21842DDB" w14:textId="77777777" w:rsidR="00C11452" w:rsidRPr="00967D31" w:rsidRDefault="00C11452" w:rsidP="00DF49ED">
            <w:pPr>
              <w:spacing w:line="276" w:lineRule="auto"/>
              <w:ind w:right="571"/>
              <w:rPr>
                <w:rFonts w:ascii="Inter" w:eastAsia="Times New Roman" w:hAnsi="Inter" w:cs="Poppins"/>
                <w:color w:val="747474" w:themeColor="background2" w:themeShade="80"/>
                <w:sz w:val="16"/>
                <w:szCs w:val="16"/>
                <w:lang w:eastAsia="en-IN"/>
              </w:rPr>
            </w:pPr>
            <w:r w:rsidRPr="00967D31">
              <w:rPr>
                <w:rFonts w:ascii="Inter" w:eastAsia="Times New Roman" w:hAnsi="Inter" w:cs="Poppins"/>
                <w:color w:val="747474" w:themeColor="background2" w:themeShade="80"/>
                <w:sz w:val="16"/>
                <w:szCs w:val="16"/>
                <w:lang w:eastAsia="en-IN"/>
              </w:rPr>
              <w:t>Double click the font files, click "Install", and then restart MS Word.</w:t>
            </w:r>
          </w:p>
        </w:tc>
      </w:tr>
    </w:tbl>
    <w:p w14:paraId="52181C23" w14:textId="77777777" w:rsidR="00C11452" w:rsidRPr="00C11452" w:rsidRDefault="00C11452" w:rsidP="003529B7">
      <w:pPr>
        <w:spacing w:after="0"/>
        <w:rPr>
          <w:sz w:val="20"/>
          <w:szCs w:val="20"/>
        </w:rPr>
      </w:pPr>
    </w:p>
    <w:sectPr w:rsidR="00C11452" w:rsidRPr="00C11452" w:rsidSect="003529B7">
      <w:headerReference w:type="even" r:id="rId23"/>
      <w:headerReference w:type="default" r:id="rId24"/>
      <w:footerReference w:type="even" r:id="rId25"/>
      <w:footerReference w:type="default" r:id="rId26"/>
      <w:headerReference w:type="first" r:id="rId27"/>
      <w:footerReference w:type="first" r:id="rId28"/>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4A2F" w14:textId="77777777" w:rsidR="003832A4" w:rsidRDefault="003832A4" w:rsidP="000657C3">
      <w:pPr>
        <w:spacing w:after="0" w:line="240" w:lineRule="auto"/>
      </w:pPr>
      <w:r>
        <w:separator/>
      </w:r>
    </w:p>
  </w:endnote>
  <w:endnote w:type="continuationSeparator" w:id="0">
    <w:p w14:paraId="04415EA7" w14:textId="77777777" w:rsidR="003832A4" w:rsidRDefault="003832A4"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utfit">
    <w:altName w:val="Calibri"/>
    <w:panose1 w:val="020B0604020202020204"/>
    <w:charset w:val="00"/>
    <w:family w:val="auto"/>
    <w:pitch w:val="variable"/>
    <w:sig w:usb0="00000003" w:usb1="00000000" w:usb2="00000000" w:usb3="00000000" w:csb0="00000001" w:csb1="00000000"/>
  </w:font>
  <w:font w:name="Teko">
    <w:panose1 w:val="020B0604020202020204"/>
    <w:charset w:val="00"/>
    <w:family w:val="auto"/>
    <w:pitch w:val="variable"/>
    <w:sig w:usb0="00008007" w:usb1="00000000" w:usb2="00000000" w:usb3="00000000" w:csb0="00000093" w:csb1="00000000"/>
  </w:font>
  <w:font w:name="Teko Medium">
    <w:panose1 w:val="020B0604020202020204"/>
    <w:charset w:val="00"/>
    <w:family w:val="auto"/>
    <w:pitch w:val="variable"/>
    <w:sig w:usb0="00008007" w:usb1="00000000" w:usb2="00000000" w:usb3="00000000" w:csb0="00000093" w:csb1="00000000"/>
  </w:font>
  <w:font w:name="Roboto">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FADB" w14:textId="77777777"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D160" w14:textId="77777777"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B276" w14:textId="77777777"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56C5D" w14:textId="77777777" w:rsidR="003832A4" w:rsidRDefault="003832A4" w:rsidP="000657C3">
      <w:pPr>
        <w:spacing w:after="0" w:line="240" w:lineRule="auto"/>
      </w:pPr>
      <w:r>
        <w:separator/>
      </w:r>
    </w:p>
  </w:footnote>
  <w:footnote w:type="continuationSeparator" w:id="0">
    <w:p w14:paraId="2CB8470C" w14:textId="77777777" w:rsidR="003832A4" w:rsidRDefault="003832A4"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38504" w14:textId="77777777" w:rsidR="000657C3" w:rsidRDefault="003832A4">
    <w:pPr>
      <w:pStyle w:val="Header"/>
    </w:pPr>
    <w:r>
      <w:rPr>
        <w:noProof/>
      </w:rPr>
      <w:pict w14:anchorId="35B85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4"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F630" w14:textId="77777777" w:rsidR="000657C3" w:rsidRDefault="003832A4">
    <w:pPr>
      <w:pStyle w:val="Header"/>
    </w:pPr>
    <w:r>
      <w:rPr>
        <w:noProof/>
      </w:rPr>
      <w:pict w14:anchorId="3D3A3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5"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C704" w14:textId="77777777" w:rsidR="000657C3" w:rsidRDefault="003832A4">
    <w:pPr>
      <w:pStyle w:val="Header"/>
    </w:pPr>
    <w:r>
      <w:rPr>
        <w:noProof/>
      </w:rPr>
      <w:pict w14:anchorId="29F13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3"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1"/>
  </w:num>
  <w:num w:numId="2" w16cid:durableId="678046341">
    <w:abstractNumId w:val="0"/>
  </w:num>
  <w:num w:numId="3" w16cid:durableId="1161384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D4446"/>
    <w:rsid w:val="001F5C55"/>
    <w:rsid w:val="002138F2"/>
    <w:rsid w:val="00250175"/>
    <w:rsid w:val="002A5A80"/>
    <w:rsid w:val="003529B7"/>
    <w:rsid w:val="003832A4"/>
    <w:rsid w:val="00393349"/>
    <w:rsid w:val="003D65F2"/>
    <w:rsid w:val="003E603F"/>
    <w:rsid w:val="00404691"/>
    <w:rsid w:val="00431CB2"/>
    <w:rsid w:val="004C63F6"/>
    <w:rsid w:val="004C787C"/>
    <w:rsid w:val="004D1643"/>
    <w:rsid w:val="004E6575"/>
    <w:rsid w:val="00505BB9"/>
    <w:rsid w:val="00510EA0"/>
    <w:rsid w:val="00517313"/>
    <w:rsid w:val="005449B3"/>
    <w:rsid w:val="00593E32"/>
    <w:rsid w:val="005B009D"/>
    <w:rsid w:val="00654932"/>
    <w:rsid w:val="006D0319"/>
    <w:rsid w:val="007802BB"/>
    <w:rsid w:val="007B3574"/>
    <w:rsid w:val="007D4CD0"/>
    <w:rsid w:val="007E0925"/>
    <w:rsid w:val="007F01BB"/>
    <w:rsid w:val="0081019D"/>
    <w:rsid w:val="008B353B"/>
    <w:rsid w:val="008B7B8F"/>
    <w:rsid w:val="00914219"/>
    <w:rsid w:val="00942CA8"/>
    <w:rsid w:val="009C6C43"/>
    <w:rsid w:val="009D21B4"/>
    <w:rsid w:val="009D7A24"/>
    <w:rsid w:val="009E058D"/>
    <w:rsid w:val="009F1645"/>
    <w:rsid w:val="00A265AC"/>
    <w:rsid w:val="00A377D1"/>
    <w:rsid w:val="00A50555"/>
    <w:rsid w:val="00A67C56"/>
    <w:rsid w:val="00B12205"/>
    <w:rsid w:val="00B12BAC"/>
    <w:rsid w:val="00BA05D8"/>
    <w:rsid w:val="00BF3D01"/>
    <w:rsid w:val="00BF415A"/>
    <w:rsid w:val="00BF66EB"/>
    <w:rsid w:val="00C11452"/>
    <w:rsid w:val="00C558F1"/>
    <w:rsid w:val="00C740A2"/>
    <w:rsid w:val="00CC474B"/>
    <w:rsid w:val="00CD3A77"/>
    <w:rsid w:val="00CF66C5"/>
    <w:rsid w:val="00D30C11"/>
    <w:rsid w:val="00D43B85"/>
    <w:rsid w:val="00D64077"/>
    <w:rsid w:val="00D9100E"/>
    <w:rsid w:val="00DF6FA7"/>
    <w:rsid w:val="00E52828"/>
    <w:rsid w:val="00E54EFB"/>
    <w:rsid w:val="00E83D33"/>
    <w:rsid w:val="00EB5A48"/>
    <w:rsid w:val="00EC5938"/>
    <w:rsid w:val="00EF13BA"/>
    <w:rsid w:val="00F748F5"/>
    <w:rsid w:val="00FC097E"/>
    <w:rsid w:val="00FC1057"/>
    <w:rsid w:val="00FC1E1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B7071"/>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me/3yveoKG"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resumegenius.me/4dT9p6A" TargetMode="External"/><Relationship Id="rId17" Type="http://schemas.openxmlformats.org/officeDocument/2006/relationships/hyperlink" Target="https://resumegenius.me/4dT8QJW"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esumegenius.me/3yvj3fC" TargetMode="External"/><Relationship Id="rId20" Type="http://schemas.openxmlformats.org/officeDocument/2006/relationships/hyperlink" Target="https://resumegenius.me/3yxEdt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me/3yxEdt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resumegenius.me/4dNArwh"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resumegenius.me/4e1kjrc" TargetMode="External"/><Relationship Id="rId19" Type="http://schemas.openxmlformats.org/officeDocument/2006/relationships/hyperlink" Target="https://resumegenius.me/4dTDx1F" TargetMode="External"/><Relationship Id="rId4" Type="http://schemas.openxmlformats.org/officeDocument/2006/relationships/settings" Target="settings.xml"/><Relationship Id="rId9" Type="http://schemas.openxmlformats.org/officeDocument/2006/relationships/hyperlink" Target="https://resumegenius.me/4dTDx1F" TargetMode="External"/><Relationship Id="rId14" Type="http://schemas.openxmlformats.org/officeDocument/2006/relationships/hyperlink" Target="https://resumegenius.me/4dNfL7F" TargetMode="External"/><Relationship Id="rId22" Type="http://schemas.openxmlformats.org/officeDocument/2006/relationships/image" Target="media/image4.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10</cp:revision>
  <cp:lastPrinted>2025-05-14T08:05:00Z</cp:lastPrinted>
  <dcterms:created xsi:type="dcterms:W3CDTF">2025-05-14T08:05:00Z</dcterms:created>
  <dcterms:modified xsi:type="dcterms:W3CDTF">2025-10-16T07:30:00Z</dcterms:modified>
</cp:coreProperties>
</file>