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1843"/>
        <w:gridCol w:w="4110"/>
        <w:gridCol w:w="4933"/>
        <w:gridCol w:w="10"/>
      </w:tblGrid>
      <w:tr w:rsidR="0042685A" w:rsidRPr="00C858D0" w14:paraId="0F156738" w14:textId="327061D5" w:rsidTr="009C7CB0">
        <w:trPr>
          <w:trHeight w:val="274"/>
        </w:trPr>
        <w:tc>
          <w:tcPr>
            <w:tcW w:w="6237" w:type="dxa"/>
            <w:gridSpan w:val="3"/>
            <w:vAlign w:val="center"/>
          </w:tcPr>
          <w:p w14:paraId="5BE58468" w14:textId="4812C391" w:rsidR="0042685A" w:rsidRPr="00C858D0" w:rsidRDefault="0042685A" w:rsidP="0042685A">
            <w:pPr>
              <w:rPr>
                <w:rFonts w:ascii="Arimo" w:hAnsi="Arimo" w:cs="Arimo"/>
                <w:b/>
                <w:bCs/>
              </w:rPr>
            </w:pPr>
          </w:p>
        </w:tc>
        <w:tc>
          <w:tcPr>
            <w:tcW w:w="4943" w:type="dxa"/>
            <w:gridSpan w:val="2"/>
            <w:vAlign w:val="center"/>
          </w:tcPr>
          <w:p w14:paraId="1C6603A5" w14:textId="2C8A134A" w:rsidR="0042685A" w:rsidRPr="00C858D0" w:rsidRDefault="0042685A" w:rsidP="0042685A">
            <w:pPr>
              <w:spacing w:line="276" w:lineRule="auto"/>
              <w:rPr>
                <w:rFonts w:ascii="Arimo" w:hAnsi="Arimo" w:cs="Arimo"/>
                <w:spacing w:val="10"/>
                <w:sz w:val="18"/>
                <w:szCs w:val="18"/>
              </w:rPr>
            </w:pPr>
          </w:p>
        </w:tc>
      </w:tr>
      <w:tr w:rsidR="00CA2DFE" w:rsidRPr="002D571E" w14:paraId="76EF04B0" w14:textId="77777777" w:rsidTr="009C7CB0">
        <w:trPr>
          <w:trHeight w:val="1134"/>
        </w:trPr>
        <w:tc>
          <w:tcPr>
            <w:tcW w:w="284" w:type="dxa"/>
            <w:shd w:val="clear" w:color="auto" w:fill="AE624F"/>
            <w:vAlign w:val="center"/>
          </w:tcPr>
          <w:p w14:paraId="6F15E380" w14:textId="79E023CF" w:rsidR="00CA2DFE" w:rsidRPr="00C858D0" w:rsidRDefault="00CA2DFE" w:rsidP="00CA2DFE">
            <w:pPr>
              <w:rPr>
                <w:rFonts w:ascii="Arimo" w:hAnsi="Arimo" w:cs="Arimo"/>
                <w:b/>
                <w:bCs/>
                <w:color w:val="000000"/>
                <w:sz w:val="36"/>
                <w:szCs w:val="36"/>
              </w:rPr>
            </w:pPr>
          </w:p>
        </w:tc>
        <w:tc>
          <w:tcPr>
            <w:tcW w:w="5953" w:type="dxa"/>
            <w:gridSpan w:val="2"/>
            <w:shd w:val="clear" w:color="auto" w:fill="AE624F"/>
            <w:vAlign w:val="center"/>
          </w:tcPr>
          <w:p w14:paraId="060989A0" w14:textId="7226AEE9" w:rsidR="009F3767" w:rsidRPr="004F6EC2" w:rsidRDefault="009C7CB0" w:rsidP="009F3767">
            <w:pPr>
              <w:rPr>
                <w:rFonts w:ascii="Arimo" w:hAnsi="Arimo" w:cs="Arimo"/>
                <w:b/>
                <w:bCs/>
                <w:color w:val="FFFFFF" w:themeColor="background1"/>
                <w:sz w:val="60"/>
                <w:szCs w:val="60"/>
              </w:rPr>
            </w:pPr>
            <w:r>
              <w:rPr>
                <w:rFonts w:ascii="Arimo" w:hAnsi="Arimo" w:cs="Arimo"/>
                <w:b/>
                <w:bCs/>
                <w:color w:val="FFFFFF" w:themeColor="background1"/>
                <w:sz w:val="60"/>
                <w:szCs w:val="60"/>
              </w:rPr>
              <w:t xml:space="preserve">QUALITY CONTROL INSPECTOR </w:t>
            </w:r>
            <w:r w:rsidR="009F3767" w:rsidRPr="004F6EC2">
              <w:rPr>
                <w:rFonts w:ascii="Arimo" w:hAnsi="Arimo" w:cs="Arimo"/>
                <w:b/>
                <w:bCs/>
                <w:color w:val="FFFFFF" w:themeColor="background1"/>
                <w:sz w:val="60"/>
                <w:szCs w:val="60"/>
              </w:rPr>
              <w:t>RESUME</w:t>
            </w:r>
          </w:p>
          <w:p w14:paraId="7B1C1213" w14:textId="05D9824F" w:rsidR="009C7CB0" w:rsidRPr="009C7CB0" w:rsidRDefault="009F3767" w:rsidP="009F3767">
            <w:pPr>
              <w:rPr>
                <w:rFonts w:ascii="Arimo" w:hAnsi="Arimo" w:cs="Arimo"/>
                <w:b/>
                <w:bCs/>
                <w:color w:val="FFFFFF" w:themeColor="background1"/>
                <w:sz w:val="10"/>
                <w:szCs w:val="10"/>
              </w:rPr>
            </w:pPr>
            <w:r w:rsidRPr="004F6EC2">
              <w:rPr>
                <w:rFonts w:ascii="Arimo" w:hAnsi="Arimo" w:cs="Arimo"/>
                <w:b/>
                <w:bCs/>
                <w:color w:val="FFFFFF" w:themeColor="background1"/>
                <w:sz w:val="20"/>
                <w:szCs w:val="20"/>
              </w:rPr>
              <w:t>Example by Resume Genius</w:t>
            </w:r>
            <w:r w:rsidR="009C7CB0">
              <w:rPr>
                <w:rFonts w:ascii="Arimo" w:hAnsi="Arimo" w:cs="Arimo"/>
                <w:b/>
                <w:bCs/>
                <w:color w:val="FFFFFF" w:themeColor="background1"/>
                <w:sz w:val="20"/>
                <w:szCs w:val="20"/>
              </w:rPr>
              <w:br/>
            </w:r>
          </w:p>
        </w:tc>
        <w:tc>
          <w:tcPr>
            <w:tcW w:w="4943" w:type="dxa"/>
            <w:gridSpan w:val="2"/>
            <w:vAlign w:val="center"/>
          </w:tcPr>
          <w:p w14:paraId="064137F6" w14:textId="77777777" w:rsidR="009C7CB0" w:rsidRDefault="009C7CB0" w:rsidP="009F3767">
            <w:pPr>
              <w:spacing w:line="276" w:lineRule="auto"/>
              <w:jc w:val="right"/>
              <w:rPr>
                <w:rFonts w:ascii="Arimo" w:hAnsi="Arimo" w:cs="Arimo"/>
                <w:color w:val="3B3838" w:themeColor="background2" w:themeShade="40"/>
                <w:spacing w:val="10"/>
                <w:sz w:val="20"/>
                <w:szCs w:val="20"/>
              </w:rPr>
            </w:pPr>
            <w:r w:rsidRPr="009C7CB0">
              <w:rPr>
                <w:rFonts w:ascii="Arimo" w:hAnsi="Arimo" w:cs="Arimo"/>
                <w:color w:val="3B3838" w:themeColor="background2" w:themeShade="40"/>
                <w:spacing w:val="10"/>
                <w:sz w:val="20"/>
                <w:szCs w:val="20"/>
              </w:rPr>
              <w:t>Kansas City, MO</w:t>
            </w:r>
          </w:p>
          <w:p w14:paraId="7CAAF08D" w14:textId="10D2E8FF" w:rsidR="009F3767" w:rsidRDefault="009F3767" w:rsidP="009F3767">
            <w:pPr>
              <w:spacing w:line="276" w:lineRule="auto"/>
              <w:jc w:val="right"/>
              <w:rPr>
                <w:rFonts w:ascii="Arimo" w:hAnsi="Arimo" w:cs="Arimo"/>
                <w:color w:val="3B3838" w:themeColor="background2" w:themeShade="40"/>
                <w:spacing w:val="10"/>
                <w:sz w:val="20"/>
                <w:szCs w:val="20"/>
              </w:rPr>
            </w:pPr>
            <w:r>
              <w:rPr>
                <w:rFonts w:ascii="Arimo" w:hAnsi="Arimo" w:cs="Arimo"/>
                <w:color w:val="3B3838" w:themeColor="background2" w:themeShade="40"/>
                <w:spacing w:val="10"/>
                <w:sz w:val="20"/>
                <w:szCs w:val="20"/>
              </w:rPr>
              <w:t>your.email</w:t>
            </w:r>
            <w:r w:rsidRPr="009E0D2E">
              <w:rPr>
                <w:rFonts w:ascii="Arimo" w:hAnsi="Arimo" w:cs="Arimo"/>
                <w:color w:val="3B3838" w:themeColor="background2" w:themeShade="40"/>
                <w:spacing w:val="10"/>
                <w:sz w:val="20"/>
                <w:szCs w:val="20"/>
              </w:rPr>
              <w:t>@</w:t>
            </w:r>
            <w:r>
              <w:rPr>
                <w:rFonts w:ascii="Arimo" w:hAnsi="Arimo" w:cs="Arimo"/>
                <w:color w:val="3B3838" w:themeColor="background2" w:themeShade="40"/>
                <w:spacing w:val="10"/>
                <w:sz w:val="20"/>
                <w:szCs w:val="20"/>
              </w:rPr>
              <w:t>e</w:t>
            </w:r>
            <w:r w:rsidRPr="009E0D2E">
              <w:rPr>
                <w:rFonts w:ascii="Arimo" w:hAnsi="Arimo" w:cs="Arimo"/>
                <w:color w:val="3B3838" w:themeColor="background2" w:themeShade="40"/>
                <w:spacing w:val="10"/>
                <w:sz w:val="20"/>
                <w:szCs w:val="20"/>
              </w:rPr>
              <w:t>mail.com</w:t>
            </w:r>
          </w:p>
          <w:p w14:paraId="35C58E40" w14:textId="44DB4224" w:rsidR="00CA2DFE" w:rsidRPr="002D571E" w:rsidRDefault="009F3767" w:rsidP="009F3767">
            <w:pPr>
              <w:spacing w:line="276" w:lineRule="auto"/>
              <w:jc w:val="right"/>
              <w:rPr>
                <w:rFonts w:ascii="Arimo" w:hAnsi="Arimo" w:cs="Arimo"/>
                <w:color w:val="767171" w:themeColor="background2" w:themeShade="80"/>
                <w:spacing w:val="10"/>
                <w:sz w:val="20"/>
                <w:szCs w:val="20"/>
              </w:rPr>
            </w:pPr>
            <w:r w:rsidRPr="009E0D2E">
              <w:rPr>
                <w:rFonts w:ascii="Arimo" w:hAnsi="Arimo" w:cs="Arimo"/>
                <w:color w:val="3B3838" w:themeColor="background2" w:themeShade="40"/>
                <w:spacing w:val="10"/>
                <w:sz w:val="20"/>
                <w:szCs w:val="20"/>
              </w:rPr>
              <w:t>(</w:t>
            </w:r>
            <w:r>
              <w:rPr>
                <w:rFonts w:ascii="Arimo" w:hAnsi="Arimo" w:cs="Arimo"/>
                <w:color w:val="3B3838" w:themeColor="background2" w:themeShade="40"/>
                <w:spacing w:val="10"/>
                <w:sz w:val="20"/>
                <w:szCs w:val="20"/>
              </w:rPr>
              <w:t>321</w:t>
            </w:r>
            <w:r w:rsidRPr="009E0D2E">
              <w:rPr>
                <w:rFonts w:ascii="Arimo" w:hAnsi="Arimo" w:cs="Arimo"/>
                <w:color w:val="3B3838" w:themeColor="background2" w:themeShade="40"/>
                <w:spacing w:val="10"/>
                <w:sz w:val="20"/>
                <w:szCs w:val="20"/>
              </w:rPr>
              <w:t xml:space="preserve">) </w:t>
            </w:r>
            <w:r>
              <w:rPr>
                <w:rFonts w:ascii="Arimo" w:hAnsi="Arimo" w:cs="Arimo"/>
                <w:color w:val="3B3838" w:themeColor="background2" w:themeShade="40"/>
                <w:spacing w:val="10"/>
                <w:sz w:val="20"/>
                <w:szCs w:val="20"/>
              </w:rPr>
              <w:t>654</w:t>
            </w:r>
            <w:r w:rsidRPr="009E0D2E">
              <w:rPr>
                <w:rFonts w:ascii="Arimo" w:hAnsi="Arimo" w:cs="Arimo"/>
                <w:color w:val="3B3838" w:themeColor="background2" w:themeShade="40"/>
                <w:spacing w:val="10"/>
                <w:sz w:val="20"/>
                <w:szCs w:val="20"/>
              </w:rPr>
              <w:t>-</w:t>
            </w:r>
            <w:r>
              <w:rPr>
                <w:rFonts w:ascii="Arimo" w:hAnsi="Arimo" w:cs="Arimo"/>
                <w:color w:val="3B3838" w:themeColor="background2" w:themeShade="40"/>
                <w:spacing w:val="10"/>
                <w:sz w:val="20"/>
                <w:szCs w:val="20"/>
              </w:rPr>
              <w:t>0987</w:t>
            </w:r>
          </w:p>
        </w:tc>
      </w:tr>
      <w:tr w:rsidR="0042685A" w:rsidRPr="00C858D0" w14:paraId="14010278" w14:textId="77777777" w:rsidTr="004C04CD">
        <w:trPr>
          <w:trHeight w:val="295"/>
        </w:trPr>
        <w:tc>
          <w:tcPr>
            <w:tcW w:w="11180" w:type="dxa"/>
            <w:gridSpan w:val="5"/>
          </w:tcPr>
          <w:p w14:paraId="4325963A" w14:textId="77777777" w:rsidR="0042685A" w:rsidRPr="009C7CB0" w:rsidRDefault="0042685A" w:rsidP="0042685A">
            <w:pPr>
              <w:rPr>
                <w:rFonts w:ascii="Arimo" w:hAnsi="Arimo" w:cs="Arimo"/>
                <w:sz w:val="48"/>
                <w:szCs w:val="48"/>
              </w:rPr>
            </w:pPr>
          </w:p>
        </w:tc>
      </w:tr>
      <w:tr w:rsidR="0042685A" w:rsidRPr="00C858D0" w14:paraId="7567FE37" w14:textId="705851D3" w:rsidTr="004C04CD">
        <w:tc>
          <w:tcPr>
            <w:tcW w:w="2127" w:type="dxa"/>
            <w:gridSpan w:val="2"/>
          </w:tcPr>
          <w:p w14:paraId="05C86F71" w14:textId="147A5AAC" w:rsidR="0042685A" w:rsidRPr="00C858D0" w:rsidRDefault="00BC4208" w:rsidP="0042685A">
            <w:pPr>
              <w:rPr>
                <w:rFonts w:ascii="Arimo" w:hAnsi="Arimo" w:cs="Arimo"/>
                <w:b/>
                <w:bCs/>
                <w:sz w:val="20"/>
                <w:szCs w:val="20"/>
              </w:rPr>
            </w:pPr>
            <w:r w:rsidRPr="001C0542">
              <w:rPr>
                <w:rFonts w:ascii="Arimo" w:hAnsi="Arimo" w:cs="Arimo"/>
                <w:b/>
                <w:bCs/>
                <w:color w:val="AE624F"/>
                <w:sz w:val="20"/>
                <w:szCs w:val="20"/>
              </w:rPr>
              <w:t>SUMMARY</w:t>
            </w:r>
          </w:p>
        </w:tc>
        <w:tc>
          <w:tcPr>
            <w:tcW w:w="9053" w:type="dxa"/>
            <w:gridSpan w:val="3"/>
          </w:tcPr>
          <w:p w14:paraId="0747ECEA" w14:textId="29EE2A6A" w:rsidR="0042685A" w:rsidRPr="002D571E" w:rsidRDefault="009C7CB0" w:rsidP="0042685A">
            <w:pPr>
              <w:spacing w:line="276" w:lineRule="auto"/>
              <w:rPr>
                <w:rFonts w:ascii="Arimo" w:hAnsi="Arimo" w:cs="Arimo"/>
                <w:sz w:val="20"/>
                <w:szCs w:val="20"/>
              </w:rPr>
            </w:pPr>
            <w:r w:rsidRPr="009C7CB0">
              <w:rPr>
                <w:rFonts w:ascii="Arimo" w:hAnsi="Arimo" w:cs="Arimo"/>
                <w:sz w:val="20"/>
                <w:szCs w:val="20"/>
              </w:rPr>
              <w:t>Experienced Quality Control Inspector with over 6 years of expertise performing visual, mechanical, and dimensional inspections in high-volume manufacturing environments. Adept at interpreting blueprints, using precision measurement tools, and documenting findings to ensure compliance with industry standards. Committed to maintaining quality excellence, reducing defects, and supporting continuous improvement efforts.</w:t>
            </w:r>
          </w:p>
        </w:tc>
      </w:tr>
      <w:tr w:rsidR="0042685A" w:rsidRPr="00C858D0" w14:paraId="0F59FA57" w14:textId="5A29CFE9" w:rsidTr="004C04CD">
        <w:tc>
          <w:tcPr>
            <w:tcW w:w="2127" w:type="dxa"/>
            <w:gridSpan w:val="2"/>
          </w:tcPr>
          <w:p w14:paraId="31907EB7" w14:textId="77777777" w:rsidR="0042685A" w:rsidRPr="009C7CB0" w:rsidRDefault="0042685A" w:rsidP="0042685A">
            <w:pPr>
              <w:rPr>
                <w:rFonts w:ascii="Arimo" w:hAnsi="Arimo" w:cs="Arimo"/>
                <w:sz w:val="48"/>
                <w:szCs w:val="48"/>
              </w:rPr>
            </w:pPr>
          </w:p>
        </w:tc>
        <w:tc>
          <w:tcPr>
            <w:tcW w:w="9053" w:type="dxa"/>
            <w:gridSpan w:val="3"/>
          </w:tcPr>
          <w:p w14:paraId="111A09EB" w14:textId="77777777" w:rsidR="0042685A" w:rsidRPr="002D571E" w:rsidRDefault="0042685A" w:rsidP="0042685A">
            <w:pPr>
              <w:rPr>
                <w:rFonts w:ascii="Arimo" w:hAnsi="Arimo" w:cs="Arimo"/>
                <w:sz w:val="20"/>
                <w:szCs w:val="20"/>
              </w:rPr>
            </w:pPr>
          </w:p>
        </w:tc>
      </w:tr>
      <w:tr w:rsidR="0042685A" w:rsidRPr="00C858D0" w14:paraId="1E5CFB74" w14:textId="77777777" w:rsidTr="004C04CD">
        <w:tc>
          <w:tcPr>
            <w:tcW w:w="2127" w:type="dxa"/>
            <w:gridSpan w:val="2"/>
          </w:tcPr>
          <w:p w14:paraId="54CA4928" w14:textId="3D95C32D" w:rsidR="0042685A" w:rsidRPr="005C19BC" w:rsidRDefault="00BC4208" w:rsidP="0042685A">
            <w:pPr>
              <w:rPr>
                <w:rFonts w:ascii="Arimo" w:hAnsi="Arimo" w:cs="Arimo"/>
                <w:b/>
                <w:bCs/>
                <w:color w:val="810101"/>
                <w:sz w:val="20"/>
                <w:szCs w:val="20"/>
              </w:rPr>
            </w:pPr>
            <w:r w:rsidRPr="001C0542">
              <w:rPr>
                <w:rFonts w:ascii="Arimo" w:hAnsi="Arimo" w:cs="Arimo"/>
                <w:b/>
                <w:bCs/>
                <w:color w:val="AE624F"/>
                <w:sz w:val="20"/>
                <w:szCs w:val="20"/>
              </w:rPr>
              <w:t>PROFESSIONAL EXPERIENCE</w:t>
            </w:r>
          </w:p>
        </w:tc>
        <w:tc>
          <w:tcPr>
            <w:tcW w:w="9053" w:type="dxa"/>
            <w:gridSpan w:val="3"/>
          </w:tcPr>
          <w:p w14:paraId="456E124A" w14:textId="3225F31A" w:rsidR="0042685A" w:rsidRPr="001C0542" w:rsidRDefault="009C7CB0" w:rsidP="0042685A">
            <w:pPr>
              <w:spacing w:line="360" w:lineRule="auto"/>
              <w:rPr>
                <w:rFonts w:ascii="Arimo" w:hAnsi="Arimo" w:cs="Arimo"/>
                <w:color w:val="AE624F"/>
                <w:sz w:val="20"/>
                <w:szCs w:val="20"/>
              </w:rPr>
            </w:pPr>
            <w:r w:rsidRPr="009C7CB0">
              <w:rPr>
                <w:rFonts w:ascii="Arimo" w:hAnsi="Arimo" w:cs="Arimo"/>
                <w:b/>
                <w:bCs/>
                <w:color w:val="AE624F"/>
                <w:sz w:val="20"/>
                <w:szCs w:val="20"/>
              </w:rPr>
              <w:t>Quality Control Inspector II</w:t>
            </w:r>
            <w:r w:rsidR="0042685A" w:rsidRPr="001C0542">
              <w:rPr>
                <w:rFonts w:ascii="Arimo" w:hAnsi="Arimo" w:cs="Arimo"/>
                <w:color w:val="AE624F"/>
                <w:sz w:val="20"/>
                <w:szCs w:val="20"/>
              </w:rPr>
              <w:t xml:space="preserve"> </w:t>
            </w:r>
          </w:p>
          <w:p w14:paraId="48F2C64B" w14:textId="77777777" w:rsidR="009C7CB0" w:rsidRDefault="009C7CB0" w:rsidP="0042685A">
            <w:pPr>
              <w:spacing w:line="276" w:lineRule="auto"/>
              <w:rPr>
                <w:rFonts w:ascii="Arimo" w:hAnsi="Arimo" w:cs="Arimo"/>
                <w:i/>
                <w:iCs/>
                <w:sz w:val="20"/>
                <w:szCs w:val="20"/>
              </w:rPr>
            </w:pPr>
            <w:r w:rsidRPr="009C7CB0">
              <w:rPr>
                <w:rFonts w:ascii="Arimo" w:hAnsi="Arimo" w:cs="Arimo"/>
                <w:i/>
                <w:iCs/>
                <w:sz w:val="20"/>
                <w:szCs w:val="20"/>
              </w:rPr>
              <w:t>Trinity Industrial Components, Kansas City, MO</w:t>
            </w:r>
          </w:p>
          <w:p w14:paraId="43BAEAE4" w14:textId="48C1AC10" w:rsidR="0042685A" w:rsidRPr="002D571E" w:rsidRDefault="0042685A" w:rsidP="0042685A">
            <w:pPr>
              <w:spacing w:line="276" w:lineRule="auto"/>
              <w:rPr>
                <w:rFonts w:ascii="Arimo" w:hAnsi="Arimo" w:cs="Arimo"/>
                <w:i/>
                <w:iCs/>
                <w:sz w:val="20"/>
                <w:szCs w:val="20"/>
              </w:rPr>
            </w:pPr>
            <w:r w:rsidRPr="002D571E">
              <w:rPr>
                <w:rFonts w:ascii="Arimo" w:hAnsi="Arimo" w:cs="Arimo"/>
                <w:i/>
                <w:iCs/>
                <w:sz w:val="20"/>
                <w:szCs w:val="20"/>
              </w:rPr>
              <w:t>August 20</w:t>
            </w:r>
            <w:r w:rsidR="009F3767">
              <w:rPr>
                <w:rFonts w:ascii="Arimo" w:hAnsi="Arimo" w:cs="Arimo"/>
                <w:i/>
                <w:iCs/>
                <w:sz w:val="20"/>
                <w:szCs w:val="20"/>
              </w:rPr>
              <w:t>XX</w:t>
            </w:r>
            <w:r w:rsidRPr="002D571E">
              <w:rPr>
                <w:rFonts w:ascii="Arimo" w:hAnsi="Arimo" w:cs="Arimo"/>
                <w:i/>
                <w:iCs/>
                <w:sz w:val="20"/>
                <w:szCs w:val="20"/>
              </w:rPr>
              <w:t>–Present</w:t>
            </w:r>
          </w:p>
          <w:p w14:paraId="2E5A0360" w14:textId="77777777" w:rsidR="0042685A" w:rsidRPr="002D571E" w:rsidRDefault="0042685A" w:rsidP="0042685A">
            <w:pPr>
              <w:spacing w:line="276" w:lineRule="auto"/>
              <w:rPr>
                <w:rFonts w:ascii="Arimo" w:hAnsi="Arimo" w:cs="Arimo"/>
                <w:sz w:val="20"/>
                <w:szCs w:val="20"/>
              </w:rPr>
            </w:pPr>
          </w:p>
          <w:p w14:paraId="169E27BF" w14:textId="77777777" w:rsidR="009C7CB0" w:rsidRPr="009C7CB0" w:rsidRDefault="009C7CB0" w:rsidP="009C7CB0">
            <w:pPr>
              <w:pStyle w:val="ListParagraph"/>
              <w:numPr>
                <w:ilvl w:val="0"/>
                <w:numId w:val="1"/>
              </w:numPr>
              <w:spacing w:after="80" w:line="276" w:lineRule="auto"/>
              <w:rPr>
                <w:rFonts w:ascii="Arimo" w:hAnsi="Arimo" w:cs="Arimo"/>
                <w:sz w:val="20"/>
                <w:szCs w:val="20"/>
              </w:rPr>
            </w:pPr>
            <w:r w:rsidRPr="009C7CB0">
              <w:rPr>
                <w:rFonts w:ascii="Arimo" w:hAnsi="Arimo" w:cs="Arimo"/>
                <w:sz w:val="20"/>
                <w:szCs w:val="20"/>
              </w:rPr>
              <w:t>Inspect machined and fabricated parts for compliance with technical drawings, tolerances, and customer specifications</w:t>
            </w:r>
          </w:p>
          <w:p w14:paraId="4C6788CD" w14:textId="77777777" w:rsidR="009C7CB0" w:rsidRPr="009C7CB0" w:rsidRDefault="009C7CB0" w:rsidP="009C7CB0">
            <w:pPr>
              <w:pStyle w:val="ListParagraph"/>
              <w:numPr>
                <w:ilvl w:val="0"/>
                <w:numId w:val="1"/>
              </w:numPr>
              <w:spacing w:after="80" w:line="276" w:lineRule="auto"/>
              <w:rPr>
                <w:rFonts w:ascii="Arimo" w:hAnsi="Arimo" w:cs="Arimo"/>
                <w:sz w:val="20"/>
                <w:szCs w:val="20"/>
              </w:rPr>
            </w:pPr>
            <w:r w:rsidRPr="009C7CB0">
              <w:rPr>
                <w:rFonts w:ascii="Arimo" w:hAnsi="Arimo" w:cs="Arimo"/>
                <w:sz w:val="20"/>
                <w:szCs w:val="20"/>
              </w:rPr>
              <w:t>Use micrometers, calipers, height gauges, and CMM equipment to conduct detailed dimensional inspections</w:t>
            </w:r>
          </w:p>
          <w:p w14:paraId="3AF80613" w14:textId="77777777" w:rsidR="009C7CB0" w:rsidRPr="009C7CB0" w:rsidRDefault="009C7CB0" w:rsidP="009C7CB0">
            <w:pPr>
              <w:pStyle w:val="ListParagraph"/>
              <w:numPr>
                <w:ilvl w:val="0"/>
                <w:numId w:val="1"/>
              </w:numPr>
              <w:spacing w:after="80" w:line="276" w:lineRule="auto"/>
              <w:rPr>
                <w:rFonts w:ascii="Arimo" w:hAnsi="Arimo" w:cs="Arimo"/>
                <w:sz w:val="20"/>
                <w:szCs w:val="20"/>
              </w:rPr>
            </w:pPr>
            <w:r w:rsidRPr="009C7CB0">
              <w:rPr>
                <w:rFonts w:ascii="Arimo" w:hAnsi="Arimo" w:cs="Arimo"/>
                <w:sz w:val="20"/>
                <w:szCs w:val="20"/>
              </w:rPr>
              <w:t>Log inspection data in ERP system and issue non-conformance reports (NCRs) for defective products</w:t>
            </w:r>
          </w:p>
          <w:p w14:paraId="580DEC6E" w14:textId="77777777" w:rsidR="009C7CB0" w:rsidRPr="009C7CB0" w:rsidRDefault="009C7CB0" w:rsidP="009C7CB0">
            <w:pPr>
              <w:pStyle w:val="ListParagraph"/>
              <w:numPr>
                <w:ilvl w:val="0"/>
                <w:numId w:val="1"/>
              </w:numPr>
              <w:spacing w:after="80" w:line="276" w:lineRule="auto"/>
              <w:rPr>
                <w:rFonts w:ascii="Arimo" w:hAnsi="Arimo" w:cs="Arimo"/>
                <w:sz w:val="20"/>
                <w:szCs w:val="20"/>
              </w:rPr>
            </w:pPr>
            <w:r w:rsidRPr="009C7CB0">
              <w:rPr>
                <w:rFonts w:ascii="Arimo" w:hAnsi="Arimo" w:cs="Arimo"/>
                <w:sz w:val="20"/>
                <w:szCs w:val="20"/>
              </w:rPr>
              <w:t>Collaborate with engineering and production teams to troubleshoot recurring quality issues</w:t>
            </w:r>
          </w:p>
          <w:p w14:paraId="6F655AE5" w14:textId="29341686" w:rsidR="0042685A" w:rsidRPr="002D571E" w:rsidRDefault="009C7CB0" w:rsidP="009C7CB0">
            <w:pPr>
              <w:pStyle w:val="ListParagraph"/>
              <w:numPr>
                <w:ilvl w:val="0"/>
                <w:numId w:val="1"/>
              </w:numPr>
              <w:spacing w:after="80" w:line="276" w:lineRule="auto"/>
              <w:contextualSpacing w:val="0"/>
              <w:rPr>
                <w:rFonts w:ascii="Arimo" w:hAnsi="Arimo" w:cs="Arimo"/>
                <w:sz w:val="20"/>
                <w:szCs w:val="20"/>
              </w:rPr>
            </w:pPr>
            <w:r w:rsidRPr="009C7CB0">
              <w:rPr>
                <w:rFonts w:ascii="Arimo" w:hAnsi="Arimo" w:cs="Arimo"/>
                <w:sz w:val="20"/>
                <w:szCs w:val="20"/>
              </w:rPr>
              <w:t>Support internal audits and assist in preparing documentation for ISO 9001 and AS9100 audits</w:t>
            </w:r>
          </w:p>
        </w:tc>
      </w:tr>
      <w:tr w:rsidR="0042685A" w:rsidRPr="00C858D0" w14:paraId="6818AF84" w14:textId="77777777" w:rsidTr="004C04CD">
        <w:trPr>
          <w:trHeight w:val="195"/>
        </w:trPr>
        <w:tc>
          <w:tcPr>
            <w:tcW w:w="2127" w:type="dxa"/>
            <w:gridSpan w:val="2"/>
          </w:tcPr>
          <w:p w14:paraId="3258CF02" w14:textId="77777777" w:rsidR="0042685A" w:rsidRPr="00C858D0" w:rsidRDefault="0042685A" w:rsidP="0042685A">
            <w:pPr>
              <w:rPr>
                <w:rFonts w:ascii="Arimo" w:hAnsi="Arimo" w:cs="Arimo"/>
              </w:rPr>
            </w:pPr>
          </w:p>
        </w:tc>
        <w:tc>
          <w:tcPr>
            <w:tcW w:w="9053" w:type="dxa"/>
            <w:gridSpan w:val="3"/>
          </w:tcPr>
          <w:p w14:paraId="140A3ED2" w14:textId="77777777" w:rsidR="0042685A" w:rsidRPr="002D571E" w:rsidRDefault="0042685A" w:rsidP="0042685A">
            <w:pPr>
              <w:rPr>
                <w:rFonts w:ascii="Arimo" w:hAnsi="Arimo" w:cs="Arimo"/>
                <w:sz w:val="20"/>
                <w:szCs w:val="20"/>
              </w:rPr>
            </w:pPr>
          </w:p>
        </w:tc>
      </w:tr>
      <w:tr w:rsidR="0042685A" w:rsidRPr="00C858D0" w14:paraId="783D857D" w14:textId="77777777" w:rsidTr="004C04CD">
        <w:tc>
          <w:tcPr>
            <w:tcW w:w="2127" w:type="dxa"/>
            <w:gridSpan w:val="2"/>
          </w:tcPr>
          <w:p w14:paraId="58BE5F2D" w14:textId="77777777" w:rsidR="0042685A" w:rsidRPr="00C858D0" w:rsidRDefault="0042685A" w:rsidP="0042685A">
            <w:pPr>
              <w:rPr>
                <w:rFonts w:ascii="Arimo" w:hAnsi="Arimo" w:cs="Arimo"/>
              </w:rPr>
            </w:pPr>
          </w:p>
        </w:tc>
        <w:tc>
          <w:tcPr>
            <w:tcW w:w="9053" w:type="dxa"/>
            <w:gridSpan w:val="3"/>
          </w:tcPr>
          <w:p w14:paraId="619C1244" w14:textId="09513401" w:rsidR="00F965F3" w:rsidRPr="009C7CB0" w:rsidRDefault="009C7CB0" w:rsidP="00F965F3">
            <w:pPr>
              <w:spacing w:line="360" w:lineRule="auto"/>
              <w:rPr>
                <w:rFonts w:ascii="Arimo" w:hAnsi="Arimo" w:cs="Arimo"/>
                <w:b/>
                <w:bCs/>
                <w:color w:val="AE624F"/>
                <w:sz w:val="20"/>
                <w:szCs w:val="20"/>
              </w:rPr>
            </w:pPr>
            <w:r w:rsidRPr="009C7CB0">
              <w:rPr>
                <w:rFonts w:ascii="Arimo" w:hAnsi="Arimo" w:cs="Arimo"/>
                <w:b/>
                <w:bCs/>
                <w:color w:val="AE624F"/>
                <w:sz w:val="20"/>
                <w:szCs w:val="20"/>
              </w:rPr>
              <w:t>Quality Control Inspector I</w:t>
            </w:r>
          </w:p>
          <w:p w14:paraId="5DFA92D8" w14:textId="77777777" w:rsidR="009C7CB0" w:rsidRDefault="009C7CB0" w:rsidP="00F965F3">
            <w:pPr>
              <w:spacing w:line="276" w:lineRule="auto"/>
              <w:rPr>
                <w:rFonts w:ascii="Arimo" w:hAnsi="Arimo" w:cs="Arimo"/>
                <w:i/>
                <w:iCs/>
                <w:sz w:val="20"/>
                <w:szCs w:val="20"/>
              </w:rPr>
            </w:pPr>
            <w:r w:rsidRPr="009C7CB0">
              <w:rPr>
                <w:rFonts w:ascii="Arimo" w:hAnsi="Arimo" w:cs="Arimo"/>
                <w:i/>
                <w:iCs/>
                <w:sz w:val="20"/>
                <w:szCs w:val="20"/>
              </w:rPr>
              <w:t>Redline Equipment Manufacturing, Independence, MO</w:t>
            </w:r>
          </w:p>
          <w:p w14:paraId="2C8ABF3C" w14:textId="76135040" w:rsidR="00F965F3" w:rsidRPr="002D571E" w:rsidRDefault="00F965F3" w:rsidP="00F965F3">
            <w:pPr>
              <w:spacing w:line="276" w:lineRule="auto"/>
              <w:rPr>
                <w:rFonts w:ascii="Arimo" w:hAnsi="Arimo" w:cs="Arimo"/>
                <w:i/>
                <w:iCs/>
                <w:sz w:val="20"/>
                <w:szCs w:val="20"/>
              </w:rPr>
            </w:pPr>
            <w:r w:rsidRPr="002D571E">
              <w:rPr>
                <w:rFonts w:ascii="Arimo" w:hAnsi="Arimo" w:cs="Arimo"/>
                <w:i/>
                <w:iCs/>
                <w:sz w:val="20"/>
                <w:szCs w:val="20"/>
              </w:rPr>
              <w:t>July 20</w:t>
            </w:r>
            <w:r w:rsidR="009F3767">
              <w:rPr>
                <w:rFonts w:ascii="Arimo" w:hAnsi="Arimo" w:cs="Arimo"/>
                <w:i/>
                <w:iCs/>
                <w:sz w:val="20"/>
                <w:szCs w:val="20"/>
              </w:rPr>
              <w:t>XX</w:t>
            </w:r>
            <w:r w:rsidRPr="002D571E">
              <w:rPr>
                <w:rFonts w:ascii="Arimo" w:hAnsi="Arimo" w:cs="Arimo"/>
                <w:i/>
                <w:iCs/>
                <w:sz w:val="20"/>
                <w:szCs w:val="20"/>
              </w:rPr>
              <w:t>–August 20</w:t>
            </w:r>
            <w:r w:rsidR="009F3767">
              <w:rPr>
                <w:rFonts w:ascii="Arimo" w:hAnsi="Arimo" w:cs="Arimo"/>
                <w:i/>
                <w:iCs/>
                <w:sz w:val="20"/>
                <w:szCs w:val="20"/>
              </w:rPr>
              <w:t>XX</w:t>
            </w:r>
          </w:p>
          <w:p w14:paraId="61D720B5" w14:textId="77777777" w:rsidR="00F965F3" w:rsidRPr="002D571E" w:rsidRDefault="00F965F3" w:rsidP="00F965F3">
            <w:pPr>
              <w:spacing w:line="276" w:lineRule="auto"/>
              <w:rPr>
                <w:rFonts w:ascii="Arimo" w:hAnsi="Arimo" w:cs="Arimo"/>
                <w:sz w:val="20"/>
                <w:szCs w:val="20"/>
              </w:rPr>
            </w:pPr>
          </w:p>
          <w:p w14:paraId="1E31A5E3" w14:textId="77777777" w:rsidR="009C7CB0" w:rsidRPr="009C7CB0" w:rsidRDefault="009C7CB0" w:rsidP="009C7CB0">
            <w:pPr>
              <w:pStyle w:val="ListParagraph"/>
              <w:numPr>
                <w:ilvl w:val="0"/>
                <w:numId w:val="1"/>
              </w:numPr>
              <w:spacing w:after="100" w:line="276" w:lineRule="auto"/>
              <w:rPr>
                <w:rFonts w:ascii="Arimo" w:hAnsi="Arimo" w:cs="Arimo"/>
                <w:sz w:val="20"/>
                <w:szCs w:val="20"/>
              </w:rPr>
            </w:pPr>
            <w:r w:rsidRPr="009C7CB0">
              <w:rPr>
                <w:rFonts w:ascii="Arimo" w:hAnsi="Arimo" w:cs="Arimo"/>
                <w:sz w:val="20"/>
                <w:szCs w:val="20"/>
              </w:rPr>
              <w:t>Performed visual and first article inspections (FAI) on welded and assembled metal components</w:t>
            </w:r>
          </w:p>
          <w:p w14:paraId="71B5ADE2" w14:textId="77777777" w:rsidR="009C7CB0" w:rsidRPr="009C7CB0" w:rsidRDefault="009C7CB0" w:rsidP="009C7CB0">
            <w:pPr>
              <w:pStyle w:val="ListParagraph"/>
              <w:numPr>
                <w:ilvl w:val="0"/>
                <w:numId w:val="1"/>
              </w:numPr>
              <w:spacing w:after="100" w:line="276" w:lineRule="auto"/>
              <w:rPr>
                <w:rFonts w:ascii="Arimo" w:hAnsi="Arimo" w:cs="Arimo"/>
                <w:sz w:val="20"/>
                <w:szCs w:val="20"/>
              </w:rPr>
            </w:pPr>
            <w:r w:rsidRPr="009C7CB0">
              <w:rPr>
                <w:rFonts w:ascii="Arimo" w:hAnsi="Arimo" w:cs="Arimo"/>
                <w:sz w:val="20"/>
                <w:szCs w:val="20"/>
              </w:rPr>
              <w:t>Verified part numbers, labeling, and documentation for compliance with quality standards</w:t>
            </w:r>
          </w:p>
          <w:p w14:paraId="61DCAEAF" w14:textId="77777777" w:rsidR="009C7CB0" w:rsidRPr="009C7CB0" w:rsidRDefault="009C7CB0" w:rsidP="009C7CB0">
            <w:pPr>
              <w:pStyle w:val="ListParagraph"/>
              <w:numPr>
                <w:ilvl w:val="0"/>
                <w:numId w:val="1"/>
              </w:numPr>
              <w:spacing w:after="100" w:line="276" w:lineRule="auto"/>
              <w:rPr>
                <w:rFonts w:ascii="Arimo" w:hAnsi="Arimo" w:cs="Arimo"/>
                <w:sz w:val="20"/>
                <w:szCs w:val="20"/>
              </w:rPr>
            </w:pPr>
            <w:r w:rsidRPr="009C7CB0">
              <w:rPr>
                <w:rFonts w:ascii="Arimo" w:hAnsi="Arimo" w:cs="Arimo"/>
                <w:sz w:val="20"/>
                <w:szCs w:val="20"/>
              </w:rPr>
              <w:t>Completed in-process inspections on production lines to ensure early detection of defects</w:t>
            </w:r>
          </w:p>
          <w:p w14:paraId="1A56350A" w14:textId="6A266BE1" w:rsidR="0042685A" w:rsidRPr="002D571E" w:rsidRDefault="009C7CB0" w:rsidP="009C7CB0">
            <w:pPr>
              <w:pStyle w:val="ListParagraph"/>
              <w:numPr>
                <w:ilvl w:val="0"/>
                <w:numId w:val="1"/>
              </w:numPr>
              <w:spacing w:after="100" w:line="276" w:lineRule="auto"/>
              <w:contextualSpacing w:val="0"/>
              <w:rPr>
                <w:rFonts w:ascii="Arimo" w:hAnsi="Arimo" w:cs="Arimo"/>
                <w:sz w:val="20"/>
                <w:szCs w:val="20"/>
              </w:rPr>
            </w:pPr>
            <w:r w:rsidRPr="009C7CB0">
              <w:rPr>
                <w:rFonts w:ascii="Arimo" w:hAnsi="Arimo" w:cs="Arimo"/>
                <w:sz w:val="20"/>
                <w:szCs w:val="20"/>
              </w:rPr>
              <w:t>Reported non-conformances and assisted with root cause investigations and corrective actions</w:t>
            </w:r>
          </w:p>
        </w:tc>
      </w:tr>
      <w:tr w:rsidR="00F965F3" w:rsidRPr="00C858D0" w14:paraId="5B5F2673" w14:textId="77777777" w:rsidTr="004C04CD">
        <w:tc>
          <w:tcPr>
            <w:tcW w:w="2127" w:type="dxa"/>
            <w:gridSpan w:val="2"/>
          </w:tcPr>
          <w:p w14:paraId="2A759284" w14:textId="77777777" w:rsidR="00F965F3" w:rsidRPr="009C7CB0" w:rsidRDefault="00F965F3" w:rsidP="0042685A">
            <w:pPr>
              <w:rPr>
                <w:rFonts w:ascii="Arimo" w:hAnsi="Arimo" w:cs="Arimo"/>
                <w:sz w:val="48"/>
                <w:szCs w:val="48"/>
              </w:rPr>
            </w:pPr>
          </w:p>
        </w:tc>
        <w:tc>
          <w:tcPr>
            <w:tcW w:w="9053" w:type="dxa"/>
            <w:gridSpan w:val="3"/>
          </w:tcPr>
          <w:p w14:paraId="7B829370" w14:textId="77777777" w:rsidR="00F965F3" w:rsidRPr="002D571E" w:rsidRDefault="00F965F3" w:rsidP="0042685A">
            <w:pPr>
              <w:rPr>
                <w:rFonts w:ascii="Arimo" w:hAnsi="Arimo" w:cs="Arimo"/>
                <w:sz w:val="20"/>
                <w:szCs w:val="20"/>
              </w:rPr>
            </w:pPr>
          </w:p>
        </w:tc>
      </w:tr>
      <w:tr w:rsidR="00F965F3" w:rsidRPr="00C858D0" w14:paraId="25732839" w14:textId="77777777" w:rsidTr="004C04CD">
        <w:tc>
          <w:tcPr>
            <w:tcW w:w="2127" w:type="dxa"/>
            <w:gridSpan w:val="2"/>
          </w:tcPr>
          <w:p w14:paraId="564555F3" w14:textId="421B9870" w:rsidR="00F965F3" w:rsidRPr="00C858D0" w:rsidRDefault="00BC4208" w:rsidP="0042685A">
            <w:pPr>
              <w:rPr>
                <w:rFonts w:ascii="Arimo" w:hAnsi="Arimo" w:cs="Arimo"/>
                <w:sz w:val="20"/>
                <w:szCs w:val="20"/>
              </w:rPr>
            </w:pPr>
            <w:r w:rsidRPr="001C0542">
              <w:rPr>
                <w:rFonts w:ascii="Arimo" w:hAnsi="Arimo" w:cs="Arimo"/>
                <w:b/>
                <w:bCs/>
                <w:color w:val="AE624F"/>
                <w:sz w:val="20"/>
                <w:szCs w:val="20"/>
              </w:rPr>
              <w:t>EDUCATION</w:t>
            </w:r>
          </w:p>
        </w:tc>
        <w:tc>
          <w:tcPr>
            <w:tcW w:w="9053" w:type="dxa"/>
            <w:gridSpan w:val="3"/>
          </w:tcPr>
          <w:p w14:paraId="17132DD9" w14:textId="77777777" w:rsidR="009C7CB0" w:rsidRDefault="009C7CB0" w:rsidP="00F965F3">
            <w:pPr>
              <w:rPr>
                <w:rFonts w:ascii="Arimo" w:hAnsi="Arimo" w:cs="Arimo"/>
                <w:b/>
                <w:bCs/>
                <w:color w:val="AE624F"/>
                <w:sz w:val="20"/>
                <w:szCs w:val="20"/>
              </w:rPr>
            </w:pPr>
            <w:r w:rsidRPr="009C7CB0">
              <w:rPr>
                <w:rFonts w:ascii="Arimo" w:hAnsi="Arimo" w:cs="Arimo"/>
                <w:b/>
                <w:bCs/>
                <w:color w:val="AE624F"/>
                <w:sz w:val="20"/>
                <w:szCs w:val="20"/>
              </w:rPr>
              <w:t>Certificate in Quality Assurance Technology</w:t>
            </w:r>
          </w:p>
          <w:p w14:paraId="09A1BAF0" w14:textId="77777777" w:rsidR="009C7CB0" w:rsidRPr="009C7CB0" w:rsidRDefault="009C7CB0" w:rsidP="00F965F3">
            <w:pPr>
              <w:rPr>
                <w:rFonts w:ascii="Arimo" w:hAnsi="Arimo" w:cs="Arimo"/>
                <w:i/>
                <w:iCs/>
                <w:sz w:val="10"/>
                <w:szCs w:val="10"/>
              </w:rPr>
            </w:pPr>
          </w:p>
          <w:p w14:paraId="3CFF33CE" w14:textId="47FB2C4D" w:rsidR="00F965F3" w:rsidRPr="002D571E" w:rsidRDefault="009C7CB0" w:rsidP="00F965F3">
            <w:pPr>
              <w:rPr>
                <w:rFonts w:ascii="Arimo" w:hAnsi="Arimo" w:cs="Arimo"/>
                <w:i/>
                <w:iCs/>
                <w:sz w:val="20"/>
                <w:szCs w:val="20"/>
              </w:rPr>
            </w:pPr>
            <w:r w:rsidRPr="009C7CB0">
              <w:rPr>
                <w:rFonts w:ascii="Arimo" w:hAnsi="Arimo" w:cs="Arimo"/>
                <w:i/>
                <w:iCs/>
                <w:sz w:val="20"/>
                <w:szCs w:val="20"/>
              </w:rPr>
              <w:t>Metropolitan Community College – Kansas City, MO</w:t>
            </w:r>
          </w:p>
        </w:tc>
      </w:tr>
      <w:tr w:rsidR="00F965F3" w:rsidRPr="00C858D0" w14:paraId="76199FEF" w14:textId="77777777" w:rsidTr="004C04CD">
        <w:trPr>
          <w:trHeight w:val="451"/>
        </w:trPr>
        <w:tc>
          <w:tcPr>
            <w:tcW w:w="2127" w:type="dxa"/>
            <w:gridSpan w:val="2"/>
          </w:tcPr>
          <w:p w14:paraId="0A3C86C6" w14:textId="77777777" w:rsidR="00F965F3" w:rsidRPr="009C7CB0" w:rsidRDefault="00F965F3" w:rsidP="0042685A">
            <w:pPr>
              <w:rPr>
                <w:rFonts w:ascii="Arimo" w:hAnsi="Arimo" w:cs="Arimo"/>
                <w:sz w:val="48"/>
                <w:szCs w:val="48"/>
              </w:rPr>
            </w:pPr>
          </w:p>
        </w:tc>
        <w:tc>
          <w:tcPr>
            <w:tcW w:w="9053" w:type="dxa"/>
            <w:gridSpan w:val="3"/>
          </w:tcPr>
          <w:p w14:paraId="4F0B0DB4" w14:textId="77777777" w:rsidR="00F965F3" w:rsidRPr="002D571E" w:rsidRDefault="00F965F3" w:rsidP="0042685A">
            <w:pPr>
              <w:rPr>
                <w:rFonts w:ascii="Arimo" w:hAnsi="Arimo" w:cs="Arimo"/>
                <w:sz w:val="20"/>
                <w:szCs w:val="20"/>
              </w:rPr>
            </w:pPr>
          </w:p>
        </w:tc>
      </w:tr>
      <w:tr w:rsidR="00125EB2" w:rsidRPr="00C858D0" w14:paraId="624FC73B" w14:textId="77777777" w:rsidTr="004C04CD">
        <w:trPr>
          <w:trHeight w:val="923"/>
        </w:trPr>
        <w:tc>
          <w:tcPr>
            <w:tcW w:w="2127" w:type="dxa"/>
            <w:gridSpan w:val="2"/>
          </w:tcPr>
          <w:p w14:paraId="7DC77865" w14:textId="77777777" w:rsidR="004C04CD" w:rsidRPr="001C0542" w:rsidRDefault="00125EB2" w:rsidP="0042685A">
            <w:pPr>
              <w:rPr>
                <w:rFonts w:ascii="Arimo" w:hAnsi="Arimo" w:cs="Arimo"/>
                <w:b/>
                <w:bCs/>
                <w:color w:val="AE624F"/>
                <w:sz w:val="20"/>
                <w:szCs w:val="20"/>
              </w:rPr>
            </w:pPr>
            <w:r w:rsidRPr="001C0542">
              <w:rPr>
                <w:rFonts w:ascii="Arimo" w:hAnsi="Arimo" w:cs="Arimo"/>
                <w:b/>
                <w:bCs/>
                <w:color w:val="AE624F"/>
                <w:sz w:val="20"/>
                <w:szCs w:val="20"/>
              </w:rPr>
              <w:t xml:space="preserve">ADDITIONAL </w:t>
            </w:r>
          </w:p>
          <w:p w14:paraId="3A63732C" w14:textId="63F65FD6" w:rsidR="00125EB2" w:rsidRPr="005C19BC" w:rsidRDefault="00125EB2" w:rsidP="0042685A">
            <w:pPr>
              <w:rPr>
                <w:rFonts w:ascii="Arimo" w:hAnsi="Arimo" w:cs="Arimo"/>
                <w:color w:val="810101"/>
                <w:sz w:val="20"/>
                <w:szCs w:val="20"/>
              </w:rPr>
            </w:pPr>
            <w:r w:rsidRPr="001C0542">
              <w:rPr>
                <w:rFonts w:ascii="Arimo" w:hAnsi="Arimo" w:cs="Arimo"/>
                <w:b/>
                <w:bCs/>
                <w:color w:val="AE624F"/>
                <w:sz w:val="20"/>
                <w:szCs w:val="20"/>
              </w:rPr>
              <w:t>SKILLS</w:t>
            </w:r>
          </w:p>
        </w:tc>
        <w:tc>
          <w:tcPr>
            <w:tcW w:w="9053" w:type="dxa"/>
            <w:gridSpan w:val="3"/>
          </w:tcPr>
          <w:p w14:paraId="53A55B8F" w14:textId="77777777" w:rsidR="009C7CB0" w:rsidRPr="009C7CB0" w:rsidRDefault="009C7CB0" w:rsidP="009C7CB0">
            <w:pPr>
              <w:pStyle w:val="ListParagraph"/>
              <w:numPr>
                <w:ilvl w:val="0"/>
                <w:numId w:val="2"/>
              </w:numPr>
              <w:spacing w:after="100" w:line="276" w:lineRule="auto"/>
              <w:rPr>
                <w:rFonts w:ascii="Arimo" w:hAnsi="Arimo" w:cs="Arimo"/>
                <w:sz w:val="20"/>
                <w:szCs w:val="20"/>
              </w:rPr>
            </w:pPr>
            <w:r w:rsidRPr="009C7CB0">
              <w:rPr>
                <w:rFonts w:ascii="Arimo" w:hAnsi="Arimo" w:cs="Arimo"/>
                <w:sz w:val="20"/>
                <w:szCs w:val="20"/>
              </w:rPr>
              <w:t>Blueprint reading and GD&amp;T interpretation</w:t>
            </w:r>
          </w:p>
          <w:p w14:paraId="09B650B9" w14:textId="77777777" w:rsidR="009C7CB0" w:rsidRPr="009C7CB0" w:rsidRDefault="009C7CB0" w:rsidP="009C7CB0">
            <w:pPr>
              <w:pStyle w:val="ListParagraph"/>
              <w:numPr>
                <w:ilvl w:val="0"/>
                <w:numId w:val="2"/>
              </w:numPr>
              <w:spacing w:after="100" w:line="276" w:lineRule="auto"/>
              <w:rPr>
                <w:rFonts w:ascii="Arimo" w:hAnsi="Arimo" w:cs="Arimo"/>
                <w:sz w:val="20"/>
                <w:szCs w:val="20"/>
              </w:rPr>
            </w:pPr>
            <w:r w:rsidRPr="009C7CB0">
              <w:rPr>
                <w:rFonts w:ascii="Arimo" w:hAnsi="Arimo" w:cs="Arimo"/>
                <w:sz w:val="20"/>
                <w:szCs w:val="20"/>
              </w:rPr>
              <w:t>Precision measurement tools: calipers, micrometers, gauges, CMM</w:t>
            </w:r>
          </w:p>
          <w:p w14:paraId="32437F88" w14:textId="77777777" w:rsidR="009C7CB0" w:rsidRPr="009C7CB0" w:rsidRDefault="009C7CB0" w:rsidP="009C7CB0">
            <w:pPr>
              <w:pStyle w:val="ListParagraph"/>
              <w:numPr>
                <w:ilvl w:val="0"/>
                <w:numId w:val="2"/>
              </w:numPr>
              <w:spacing w:after="100" w:line="276" w:lineRule="auto"/>
              <w:rPr>
                <w:rFonts w:ascii="Arimo" w:hAnsi="Arimo" w:cs="Arimo"/>
                <w:sz w:val="20"/>
                <w:szCs w:val="20"/>
              </w:rPr>
            </w:pPr>
            <w:r w:rsidRPr="009C7CB0">
              <w:rPr>
                <w:rFonts w:ascii="Arimo" w:hAnsi="Arimo" w:cs="Arimo"/>
                <w:sz w:val="20"/>
                <w:szCs w:val="20"/>
              </w:rPr>
              <w:t>Non-conformance documentation and root cause analysis</w:t>
            </w:r>
          </w:p>
          <w:p w14:paraId="62805254" w14:textId="77777777" w:rsidR="009C7CB0" w:rsidRPr="009C7CB0" w:rsidRDefault="009C7CB0" w:rsidP="009C7CB0">
            <w:pPr>
              <w:pStyle w:val="ListParagraph"/>
              <w:numPr>
                <w:ilvl w:val="0"/>
                <w:numId w:val="2"/>
              </w:numPr>
              <w:spacing w:after="100" w:line="276" w:lineRule="auto"/>
              <w:rPr>
                <w:rFonts w:ascii="Arimo" w:hAnsi="Arimo" w:cs="Arimo"/>
                <w:sz w:val="20"/>
                <w:szCs w:val="20"/>
              </w:rPr>
            </w:pPr>
            <w:r w:rsidRPr="009C7CB0">
              <w:rPr>
                <w:rFonts w:ascii="Arimo" w:hAnsi="Arimo" w:cs="Arimo"/>
                <w:sz w:val="20"/>
                <w:szCs w:val="20"/>
              </w:rPr>
              <w:t>ERP and QMS systems (SAP, Plex)</w:t>
            </w:r>
          </w:p>
          <w:p w14:paraId="144626EB" w14:textId="6FE35D1E" w:rsidR="00125EB2" w:rsidRPr="002D571E" w:rsidRDefault="009C7CB0" w:rsidP="009C7CB0">
            <w:pPr>
              <w:pStyle w:val="ListParagraph"/>
              <w:numPr>
                <w:ilvl w:val="0"/>
                <w:numId w:val="2"/>
              </w:numPr>
              <w:spacing w:after="100" w:line="276" w:lineRule="auto"/>
              <w:contextualSpacing w:val="0"/>
              <w:rPr>
                <w:rFonts w:ascii="Arimo" w:hAnsi="Arimo" w:cs="Arimo"/>
                <w:sz w:val="20"/>
                <w:szCs w:val="20"/>
              </w:rPr>
            </w:pPr>
            <w:r w:rsidRPr="009C7CB0">
              <w:rPr>
                <w:rFonts w:ascii="Arimo" w:hAnsi="Arimo" w:cs="Arimo"/>
                <w:sz w:val="20"/>
                <w:szCs w:val="20"/>
              </w:rPr>
              <w:t>ISO 9001, AS9100, and customer-specific quality standards</w:t>
            </w:r>
          </w:p>
        </w:tc>
      </w:tr>
      <w:tr w:rsidR="00EB2F8A" w14:paraId="6F640201" w14:textId="77777777" w:rsidTr="00EB2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11170" w:type="dxa"/>
            <w:gridSpan w:val="4"/>
            <w:tcBorders>
              <w:top w:val="nil"/>
              <w:left w:val="nil"/>
              <w:bottom w:val="nil"/>
              <w:right w:val="nil"/>
            </w:tcBorders>
            <w:tcMar>
              <w:top w:w="1134" w:type="dxa"/>
              <w:left w:w="1134" w:type="dxa"/>
              <w:bottom w:w="567" w:type="dxa"/>
              <w:right w:w="1134" w:type="dxa"/>
            </w:tcMar>
            <w:vAlign w:val="center"/>
          </w:tcPr>
          <w:p w14:paraId="57318871" w14:textId="77777777" w:rsidR="00EB2F8A" w:rsidRPr="00D704BB" w:rsidRDefault="00EB2F8A" w:rsidP="00EB2F8A">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7FC2BE14" wp14:editId="6D030E75">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224C39E2" w14:textId="77777777" w:rsidR="00EB2F8A" w:rsidRDefault="00EB2F8A" w:rsidP="00EB2F8A">
            <w:pPr>
              <w:autoSpaceDE w:val="0"/>
              <w:autoSpaceDN w:val="0"/>
              <w:adjustRightInd w:val="0"/>
              <w:rPr>
                <w:rFonts w:ascii="Poppins" w:hAnsi="Poppins" w:cs="Poppins"/>
                <w:b/>
                <w:bCs/>
                <w:sz w:val="40"/>
                <w:szCs w:val="40"/>
                <w:lang w:val="en-US"/>
              </w:rPr>
            </w:pPr>
          </w:p>
          <w:p w14:paraId="61555CFB" w14:textId="77777777" w:rsidR="00EB2F8A" w:rsidRPr="00D704BB" w:rsidRDefault="00EB2F8A" w:rsidP="00EB2F8A">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DCE6C5" w14:textId="77777777" w:rsidR="00EB2F8A" w:rsidRPr="00D704BB" w:rsidRDefault="00EB2F8A" w:rsidP="00EB2F8A">
            <w:pPr>
              <w:autoSpaceDE w:val="0"/>
              <w:autoSpaceDN w:val="0"/>
              <w:adjustRightInd w:val="0"/>
              <w:rPr>
                <w:rFonts w:ascii="Poppins" w:hAnsi="Poppins" w:cs="Poppins"/>
                <w:lang w:val="en-US"/>
              </w:rPr>
            </w:pPr>
          </w:p>
          <w:p w14:paraId="0F8DE863" w14:textId="77777777" w:rsidR="00EB2F8A" w:rsidRPr="00207ECC" w:rsidRDefault="00EB2F8A" w:rsidP="00EB2F8A">
            <w:pPr>
              <w:autoSpaceDE w:val="0"/>
              <w:autoSpaceDN w:val="0"/>
              <w:adjustRightInd w:val="0"/>
              <w:ind w:left="709" w:right="571"/>
              <w:rPr>
                <w:rFonts w:ascii="Poppins" w:hAnsi="Poppins" w:cs="Poppins"/>
                <w:sz w:val="20"/>
                <w:szCs w:val="20"/>
              </w:rPr>
            </w:pPr>
            <w:r w:rsidRPr="00207ECC">
              <w:rPr>
                <w:rFonts w:ascii="Poppins" w:hAnsi="Poppins" w:cs="Poppins"/>
                <w:sz w:val="20"/>
                <w:szCs w:val="20"/>
              </w:rPr>
              <w:t>Our “White House” resume emphasizes simplicity and class. Its two-column format neatly left-aligns your headers and creates more space to highlight your career history. </w:t>
            </w:r>
          </w:p>
          <w:p w14:paraId="5218E91E" w14:textId="77777777" w:rsidR="00EB2F8A" w:rsidRPr="00207ECC" w:rsidRDefault="00EB2F8A" w:rsidP="00EB2F8A">
            <w:pPr>
              <w:autoSpaceDE w:val="0"/>
              <w:autoSpaceDN w:val="0"/>
              <w:adjustRightInd w:val="0"/>
              <w:ind w:left="709" w:right="571"/>
              <w:rPr>
                <w:rFonts w:ascii="Poppins" w:hAnsi="Poppins" w:cs="Poppins"/>
                <w:sz w:val="20"/>
                <w:szCs w:val="20"/>
              </w:rPr>
            </w:pPr>
            <w:r w:rsidRPr="00207ECC">
              <w:rPr>
                <w:rFonts w:ascii="Poppins" w:hAnsi="Poppins" w:cs="Poppins"/>
                <w:sz w:val="20"/>
                <w:szCs w:val="20"/>
              </w:rPr>
              <w:br/>
              <w:t xml:space="preserve">The “White House” template works well for anyone who is applying for more conservative roles, like </w:t>
            </w:r>
            <w:hyperlink r:id="rId8" w:history="1">
              <w:r w:rsidRPr="00207ECC">
                <w:rPr>
                  <w:rStyle w:val="Hyperlink"/>
                  <w:rFonts w:ascii="Poppins" w:hAnsi="Poppins" w:cs="Poppins"/>
                  <w:color w:val="ED7D31" w:themeColor="accent2"/>
                  <w:sz w:val="20"/>
                  <w:szCs w:val="20"/>
                </w:rPr>
                <w:t>real estate</w:t>
              </w:r>
            </w:hyperlink>
            <w:r>
              <w:rPr>
                <w:rFonts w:ascii="Poppins" w:hAnsi="Poppins" w:cs="Poppins"/>
                <w:sz w:val="20"/>
                <w:szCs w:val="20"/>
                <w:lang w:val="en-US"/>
              </w:rPr>
              <w:t xml:space="preserve">, </w:t>
            </w:r>
            <w:r w:rsidRPr="00207ECC">
              <w:rPr>
                <w:rFonts w:ascii="Poppins" w:hAnsi="Poppins" w:cs="Poppins"/>
                <w:sz w:val="20"/>
                <w:szCs w:val="20"/>
              </w:rPr>
              <w:t>banking</w:t>
            </w:r>
            <w:r>
              <w:rPr>
                <w:rFonts w:ascii="Poppins" w:hAnsi="Poppins" w:cs="Poppins"/>
                <w:sz w:val="20"/>
                <w:szCs w:val="20"/>
                <w:lang w:val="en-US"/>
              </w:rPr>
              <w:t>,</w:t>
            </w:r>
            <w:r w:rsidRPr="00207ECC">
              <w:rPr>
                <w:rFonts w:ascii="Poppins" w:hAnsi="Poppins" w:cs="Poppins"/>
                <w:sz w:val="20"/>
                <w:szCs w:val="20"/>
              </w:rPr>
              <w:t xml:space="preserve"> and finance. </w:t>
            </w:r>
          </w:p>
          <w:p w14:paraId="20B404DC" w14:textId="77777777" w:rsidR="00EB2F8A" w:rsidRPr="00207ECC" w:rsidRDefault="00EB2F8A" w:rsidP="00EB2F8A">
            <w:pPr>
              <w:autoSpaceDE w:val="0"/>
              <w:autoSpaceDN w:val="0"/>
              <w:adjustRightInd w:val="0"/>
              <w:ind w:left="709" w:right="571"/>
              <w:rPr>
                <w:rFonts w:ascii="Poppins" w:hAnsi="Poppins" w:cs="Poppins"/>
                <w:sz w:val="20"/>
                <w:szCs w:val="20"/>
              </w:rPr>
            </w:pPr>
          </w:p>
          <w:p w14:paraId="352B210C" w14:textId="77777777" w:rsidR="00EB2F8A" w:rsidRDefault="00EB2F8A" w:rsidP="00EB2F8A">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529F9AE1" w14:textId="77777777" w:rsidR="00EB2F8A" w:rsidRPr="00D704BB" w:rsidRDefault="00EB2F8A" w:rsidP="00EB2F8A">
            <w:pPr>
              <w:autoSpaceDE w:val="0"/>
              <w:autoSpaceDN w:val="0"/>
              <w:adjustRightInd w:val="0"/>
              <w:ind w:left="709" w:right="573"/>
              <w:rPr>
                <w:rFonts w:ascii="Poppins" w:hAnsi="Poppins" w:cs="Poppins"/>
                <w:sz w:val="20"/>
                <w:szCs w:val="20"/>
                <w:lang w:val="en-US"/>
              </w:rPr>
            </w:pPr>
          </w:p>
          <w:p w14:paraId="50059B8E" w14:textId="77777777" w:rsidR="00EB2F8A" w:rsidRPr="00D704BB" w:rsidRDefault="00EB2F8A" w:rsidP="00EB2F8A">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9" w:history="1">
              <w:r w:rsidRPr="00D704BB">
                <w:rPr>
                  <w:rFonts w:ascii="Poppins" w:hAnsi="Poppins" w:cs="Poppins"/>
                  <w:color w:val="EF7855"/>
                  <w:sz w:val="20"/>
                  <w:szCs w:val="20"/>
                  <w:lang w:val="en-US"/>
                </w:rPr>
                <w:t>Free Resume Builder</w:t>
              </w:r>
            </w:hyperlink>
          </w:p>
          <w:p w14:paraId="022D6D0F" w14:textId="77777777" w:rsidR="00EB2F8A" w:rsidRPr="00D704BB" w:rsidRDefault="00EB2F8A" w:rsidP="00EB2F8A">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23BD7D17" w14:textId="77777777" w:rsidR="00EB2F8A" w:rsidRPr="00D704BB" w:rsidRDefault="00EB2F8A" w:rsidP="00EB2F8A">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3774AE61" w14:textId="77777777" w:rsidR="00EB2F8A" w:rsidRPr="00D704BB" w:rsidRDefault="00EB2F8A" w:rsidP="00EB2F8A">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1252939C" w14:textId="77777777" w:rsidR="00EB2F8A" w:rsidRDefault="00EB2F8A" w:rsidP="00EB2F8A">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0"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04F58F62" w14:textId="77777777" w:rsidR="00EB2F8A" w:rsidRPr="00D704BB" w:rsidRDefault="00EB2F8A" w:rsidP="00EB2F8A">
            <w:pPr>
              <w:autoSpaceDE w:val="0"/>
              <w:autoSpaceDN w:val="0"/>
              <w:adjustRightInd w:val="0"/>
              <w:ind w:left="709" w:right="573"/>
              <w:rPr>
                <w:rFonts w:ascii="Poppins" w:hAnsi="Poppins" w:cs="Poppins"/>
                <w:sz w:val="20"/>
                <w:szCs w:val="20"/>
                <w:lang w:val="en-US"/>
              </w:rPr>
            </w:pPr>
          </w:p>
          <w:p w14:paraId="5B8A4F8F" w14:textId="77777777" w:rsidR="00EB2F8A" w:rsidRPr="00D704BB" w:rsidRDefault="00EB2F8A" w:rsidP="00EB2F8A">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1" w:history="1">
              <w:r w:rsidRPr="00D704BB">
                <w:rPr>
                  <w:rFonts w:ascii="Poppins" w:hAnsi="Poppins" w:cs="Poppins"/>
                  <w:color w:val="EF7855"/>
                  <w:sz w:val="20"/>
                  <w:szCs w:val="20"/>
                  <w:lang w:val="en-US"/>
                </w:rPr>
                <w:t>Cover Letter Builder</w:t>
              </w:r>
            </w:hyperlink>
          </w:p>
          <w:p w14:paraId="641AFA30" w14:textId="77777777" w:rsidR="00EB2F8A" w:rsidRPr="00D704BB" w:rsidRDefault="00EB2F8A" w:rsidP="00EB2F8A">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How to Write a Cover Letter</w:t>
              </w:r>
            </w:hyperlink>
          </w:p>
          <w:p w14:paraId="79FCEA16" w14:textId="77777777" w:rsidR="00EB2F8A" w:rsidRDefault="00EB2F8A" w:rsidP="00EB2F8A">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Cover Letter Examples by Industry</w:t>
              </w:r>
            </w:hyperlink>
          </w:p>
          <w:p w14:paraId="76AD4859" w14:textId="77777777" w:rsidR="00EB2F8A" w:rsidRDefault="00EB2F8A" w:rsidP="00EB2F8A">
            <w:pPr>
              <w:ind w:left="709" w:right="571"/>
              <w:rPr>
                <w:rFonts w:ascii="Poppins" w:hAnsi="Poppins" w:cs="Poppins"/>
                <w:color w:val="EF7855"/>
                <w:sz w:val="20"/>
                <w:szCs w:val="20"/>
                <w:lang w:val="en-US"/>
              </w:rPr>
            </w:pPr>
          </w:p>
          <w:p w14:paraId="70BD6FFF" w14:textId="77777777" w:rsidR="00EB2F8A" w:rsidRDefault="00EB2F8A" w:rsidP="00EB2F8A">
            <w:pPr>
              <w:ind w:left="709" w:right="571"/>
              <w:rPr>
                <w:rFonts w:ascii="Poppins" w:hAnsi="Poppins" w:cs="Poppins"/>
                <w:color w:val="EF7855"/>
                <w:sz w:val="20"/>
                <w:szCs w:val="20"/>
                <w:lang w:val="en-US"/>
              </w:rPr>
            </w:pPr>
          </w:p>
          <w:p w14:paraId="2E7E789B" w14:textId="77777777" w:rsidR="00EB2F8A" w:rsidRDefault="00EB2F8A" w:rsidP="00EB2F8A">
            <w:pPr>
              <w:ind w:left="709" w:right="571"/>
              <w:rPr>
                <w:rFonts w:ascii="Poppins" w:hAnsi="Poppins" w:cs="Poppins"/>
                <w:color w:val="EF7855"/>
                <w:sz w:val="20"/>
                <w:szCs w:val="20"/>
                <w:lang w:val="en-US"/>
              </w:rPr>
            </w:pPr>
          </w:p>
          <w:p w14:paraId="44E5AC99" w14:textId="77777777" w:rsidR="00EB2F8A" w:rsidRPr="001D5369" w:rsidRDefault="00EB2F8A" w:rsidP="00EB2F8A">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3A1B3EB4" w14:textId="77777777" w:rsidR="00EB2F8A" w:rsidRPr="001D5369" w:rsidRDefault="00EB2F8A" w:rsidP="00EB2F8A">
            <w:pPr>
              <w:ind w:left="709" w:right="571"/>
              <w:rPr>
                <w:rFonts w:ascii="Poppins" w:hAnsi="Poppins" w:cs="Poppins"/>
                <w:color w:val="000000" w:themeColor="text1"/>
                <w:sz w:val="20"/>
                <w:szCs w:val="20"/>
                <w:lang w:val="en-US"/>
              </w:rPr>
            </w:pPr>
          </w:p>
          <w:p w14:paraId="4241400E" w14:textId="77777777" w:rsidR="00EB2F8A" w:rsidRPr="00A55DC1" w:rsidRDefault="00EB2F8A" w:rsidP="00EB2F8A">
            <w:pPr>
              <w:ind w:left="709" w:right="571"/>
              <w:rPr>
                <w:rFonts w:ascii="Poppins" w:hAnsi="Poppins" w:cs="Poppins"/>
                <w:sz w:val="20"/>
                <w:szCs w:val="20"/>
              </w:rPr>
            </w:pPr>
            <w:r>
              <w:rPr>
                <w:rFonts w:ascii="Poppins" w:hAnsi="Poppins" w:cs="Poppins"/>
                <w:noProof/>
                <w:sz w:val="20"/>
                <w:szCs w:val="20"/>
              </w:rPr>
              <w:drawing>
                <wp:inline distT="0" distB="0" distL="0" distR="0" wp14:anchorId="294E8ED3" wp14:editId="45C9F2EB">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C43298F" w14:textId="77777777" w:rsidR="00EB2F8A" w:rsidRDefault="00EB2F8A" w:rsidP="00EB2F8A">
            <w:pPr>
              <w:ind w:right="573"/>
              <w:rPr>
                <w:rFonts w:ascii="Poppins" w:hAnsi="Poppins" w:cs="Poppins"/>
                <w:b/>
                <w:bCs/>
                <w:sz w:val="16"/>
                <w:szCs w:val="16"/>
              </w:rPr>
            </w:pPr>
          </w:p>
          <w:p w14:paraId="179E2FF0" w14:textId="77777777" w:rsidR="00EB2F8A" w:rsidRDefault="00EB2F8A" w:rsidP="00EB2F8A">
            <w:pPr>
              <w:ind w:right="573"/>
              <w:rPr>
                <w:rFonts w:ascii="Poppins" w:hAnsi="Poppins" w:cs="Poppins"/>
                <w:b/>
                <w:bCs/>
                <w:sz w:val="16"/>
                <w:szCs w:val="16"/>
              </w:rPr>
            </w:pPr>
          </w:p>
          <w:p w14:paraId="2AA1CDA0" w14:textId="77777777" w:rsidR="00EB2F8A" w:rsidRDefault="00EB2F8A" w:rsidP="00EB2F8A">
            <w:pPr>
              <w:ind w:right="573"/>
              <w:rPr>
                <w:rFonts w:ascii="Poppins" w:hAnsi="Poppins" w:cs="Poppins"/>
                <w:b/>
                <w:bCs/>
                <w:sz w:val="16"/>
                <w:szCs w:val="16"/>
              </w:rPr>
            </w:pPr>
          </w:p>
          <w:p w14:paraId="1C5A38E3" w14:textId="77777777" w:rsidR="00EB2F8A" w:rsidRDefault="00EB2F8A" w:rsidP="00EB2F8A">
            <w:pPr>
              <w:ind w:right="573"/>
              <w:rPr>
                <w:rFonts w:ascii="Poppins" w:hAnsi="Poppins" w:cs="Poppins"/>
                <w:b/>
                <w:bCs/>
                <w:sz w:val="16"/>
                <w:szCs w:val="16"/>
              </w:rPr>
            </w:pPr>
          </w:p>
          <w:p w14:paraId="4C451410" w14:textId="77777777" w:rsidR="00EB2F8A" w:rsidRDefault="00EB2F8A" w:rsidP="00EB2F8A">
            <w:pPr>
              <w:ind w:right="573"/>
              <w:rPr>
                <w:rFonts w:ascii="Poppins" w:hAnsi="Poppins" w:cs="Poppins"/>
                <w:b/>
                <w:bCs/>
                <w:sz w:val="16"/>
                <w:szCs w:val="16"/>
              </w:rPr>
            </w:pPr>
          </w:p>
          <w:p w14:paraId="5A1EEC81" w14:textId="111F7B1D" w:rsidR="00EB2F8A" w:rsidRDefault="00EB2F8A" w:rsidP="00EB2F8A">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3DD52EC7" w14:textId="366298E3" w:rsidR="002D5F30" w:rsidRPr="00EB2F8A" w:rsidRDefault="002D5F30" w:rsidP="00EB2F8A">
      <w:pPr>
        <w:rPr>
          <w:rFonts w:ascii="Poppins" w:hAnsi="Poppins" w:cs="Poppins"/>
          <w:sz w:val="2"/>
          <w:szCs w:val="2"/>
        </w:rPr>
      </w:pPr>
    </w:p>
    <w:sectPr w:rsidR="002D5F30" w:rsidRPr="00EB2F8A" w:rsidSect="00EB2F8A">
      <w:headerReference w:type="even" r:id="rId15"/>
      <w:headerReference w:type="default" r:id="rId16"/>
      <w:footerReference w:type="even" r:id="rId17"/>
      <w:footerReference w:type="default" r:id="rId18"/>
      <w:headerReference w:type="first" r:id="rId19"/>
      <w:footerReference w:type="first" r:id="rId20"/>
      <w:pgSz w:w="12240" w:h="15840" w:code="1"/>
      <w:pgMar w:top="357" w:right="527" w:bottom="284" w:left="53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67E3" w14:textId="77777777" w:rsidR="00F749D3" w:rsidRDefault="00F749D3" w:rsidP="004C04CD">
      <w:pPr>
        <w:spacing w:after="0" w:line="240" w:lineRule="auto"/>
      </w:pPr>
      <w:r>
        <w:separator/>
      </w:r>
    </w:p>
  </w:endnote>
  <w:endnote w:type="continuationSeparator" w:id="0">
    <w:p w14:paraId="71ECB221" w14:textId="77777777" w:rsidR="00F749D3" w:rsidRDefault="00F749D3" w:rsidP="004C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mo">
    <w:altName w:val="Calibri"/>
    <w:panose1 w:val="020B0604020202020204"/>
    <w:charset w:val="00"/>
    <w:family w:val="swiss"/>
    <w:pitch w:val="variable"/>
    <w:sig w:usb0="E0000AFF" w:usb1="500078FF" w:usb2="00000021" w:usb3="00000000" w:csb0="000001BF" w:csb1="00000000"/>
  </w:font>
  <w:font w:name="Noto Sans">
    <w:altName w:val="Arial"/>
    <w:panose1 w:val="020B0502040504020204"/>
    <w:charset w:val="00"/>
    <w:family w:val="swiss"/>
    <w:pitch w:val="variable"/>
    <w:sig w:usb0="E00082FF" w:usb1="400078FF" w:usb2="00000021" w:usb3="00000000" w:csb0="0000019F" w:csb1="00000000"/>
  </w:font>
  <w:font w:name="Poppins">
    <w:altName w:val="Courier New"/>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FA15" w14:textId="77777777" w:rsidR="004C04CD" w:rsidRDefault="004C04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E9CD" w14:textId="77777777" w:rsidR="004C04CD" w:rsidRDefault="004C0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2581" w14:textId="77777777" w:rsidR="004C04CD" w:rsidRDefault="004C0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C1B6" w14:textId="77777777" w:rsidR="00F749D3" w:rsidRDefault="00F749D3" w:rsidP="004C04CD">
      <w:pPr>
        <w:spacing w:after="0" w:line="240" w:lineRule="auto"/>
      </w:pPr>
      <w:r>
        <w:separator/>
      </w:r>
    </w:p>
  </w:footnote>
  <w:footnote w:type="continuationSeparator" w:id="0">
    <w:p w14:paraId="6A2173D3" w14:textId="77777777" w:rsidR="00F749D3" w:rsidRDefault="00F749D3" w:rsidP="004C0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0691" w14:textId="77777777" w:rsidR="004C04CD" w:rsidRDefault="004C0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4998" w14:textId="77777777" w:rsidR="004C04CD" w:rsidRDefault="004C0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663E" w14:textId="77777777" w:rsidR="004C04CD" w:rsidRDefault="004C0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A1369"/>
    <w:multiLevelType w:val="hybridMultilevel"/>
    <w:tmpl w:val="BB7053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327FA"/>
    <w:multiLevelType w:val="hybridMultilevel"/>
    <w:tmpl w:val="A9247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82781322">
    <w:abstractNumId w:val="0"/>
  </w:num>
  <w:num w:numId="2" w16cid:durableId="691565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85A"/>
    <w:rsid w:val="000A139A"/>
    <w:rsid w:val="00125EB2"/>
    <w:rsid w:val="001729BE"/>
    <w:rsid w:val="001C0542"/>
    <w:rsid w:val="001E5BC9"/>
    <w:rsid w:val="00207ECC"/>
    <w:rsid w:val="00232B5F"/>
    <w:rsid w:val="00291677"/>
    <w:rsid w:val="002D571E"/>
    <w:rsid w:val="002D5F30"/>
    <w:rsid w:val="003458EF"/>
    <w:rsid w:val="003A08D5"/>
    <w:rsid w:val="0042685A"/>
    <w:rsid w:val="004C04CD"/>
    <w:rsid w:val="004C4DDF"/>
    <w:rsid w:val="005C19BC"/>
    <w:rsid w:val="005D06CA"/>
    <w:rsid w:val="00614F85"/>
    <w:rsid w:val="007B6BB6"/>
    <w:rsid w:val="007D416D"/>
    <w:rsid w:val="00871B3C"/>
    <w:rsid w:val="00994CC4"/>
    <w:rsid w:val="009C7CB0"/>
    <w:rsid w:val="009F3767"/>
    <w:rsid w:val="009F4E37"/>
    <w:rsid w:val="00A55DC1"/>
    <w:rsid w:val="00AF536D"/>
    <w:rsid w:val="00BC4208"/>
    <w:rsid w:val="00C212EA"/>
    <w:rsid w:val="00C858D0"/>
    <w:rsid w:val="00C94E16"/>
    <w:rsid w:val="00CA2DFE"/>
    <w:rsid w:val="00CE4AB6"/>
    <w:rsid w:val="00E211C6"/>
    <w:rsid w:val="00EB2F8A"/>
    <w:rsid w:val="00EF4A47"/>
    <w:rsid w:val="00F17139"/>
    <w:rsid w:val="00F447BD"/>
    <w:rsid w:val="00F749D3"/>
    <w:rsid w:val="00F965F3"/>
    <w:rsid w:val="00FB7B1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6D7F1"/>
  <w15:chartTrackingRefBased/>
  <w15:docId w15:val="{544436BE-59BB-4657-AB76-56A63A63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6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685A"/>
    <w:pPr>
      <w:ind w:left="720"/>
      <w:contextualSpacing/>
    </w:pPr>
  </w:style>
  <w:style w:type="paragraph" w:styleId="Header">
    <w:name w:val="header"/>
    <w:basedOn w:val="Normal"/>
    <w:link w:val="HeaderChar"/>
    <w:uiPriority w:val="99"/>
    <w:unhideWhenUsed/>
    <w:rsid w:val="004C0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4CD"/>
  </w:style>
  <w:style w:type="paragraph" w:styleId="Footer">
    <w:name w:val="footer"/>
    <w:basedOn w:val="Normal"/>
    <w:link w:val="FooterChar"/>
    <w:uiPriority w:val="99"/>
    <w:unhideWhenUsed/>
    <w:rsid w:val="004C0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4CD"/>
  </w:style>
  <w:style w:type="character" w:styleId="Hyperlink">
    <w:name w:val="Hyperlink"/>
    <w:basedOn w:val="DefaultParagraphFont"/>
    <w:uiPriority w:val="99"/>
    <w:unhideWhenUsed/>
    <w:rsid w:val="00207ECC"/>
    <w:rPr>
      <w:color w:val="0563C1" w:themeColor="hyperlink"/>
      <w:u w:val="single"/>
    </w:rPr>
  </w:style>
  <w:style w:type="character" w:styleId="UnresolvedMention">
    <w:name w:val="Unresolved Mention"/>
    <w:basedOn w:val="DefaultParagraphFont"/>
    <w:uiPriority w:val="99"/>
    <w:semiHidden/>
    <w:unhideWhenUsed/>
    <w:rsid w:val="00207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617402">
      <w:bodyDiv w:val="1"/>
      <w:marLeft w:val="0"/>
      <w:marRight w:val="0"/>
      <w:marTop w:val="0"/>
      <w:marBottom w:val="0"/>
      <w:divBdr>
        <w:top w:val="none" w:sz="0" w:space="0" w:color="auto"/>
        <w:left w:val="none" w:sz="0" w:space="0" w:color="auto"/>
        <w:bottom w:val="none" w:sz="0" w:space="0" w:color="auto"/>
        <w:right w:val="none" w:sz="0" w:space="0" w:color="auto"/>
      </w:divBdr>
    </w:div>
    <w:div w:id="10255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real-estate-resume-example" TargetMode="External"/><Relationship Id="rId13" Type="http://schemas.openxmlformats.org/officeDocument/2006/relationships/hyperlink" Target="https://resumegenius.com/cover-letter-examples?utm_source=Word_Doc&amp;utm_medium=Cover_Letter_Examples_Link&amp;utm_campaign=RG_Download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esumegenius.com/cover-letters-the-how-to-guide?utm_source=Word_Doc&amp;utm_medium=Cover_Letter_Guide_Link&amp;utm_campaign=RG_Downloa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builder?utm_source=Word_Doc&amp;utm_medium=Cover_Letter_Builder_Link&amp;utm_campaign=RG_Download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esumegenius.com/cover-letter-templates/modern-template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resumegenius.com/?utm_source=Word_Doc&amp;utm_medium=Resume_Builder_Link&amp;utm_campaign=RG_Downloads"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5</cp:revision>
  <cp:lastPrinted>2021-08-11T20:46:00Z</cp:lastPrinted>
  <dcterms:created xsi:type="dcterms:W3CDTF">2021-08-31T08:47:00Z</dcterms:created>
  <dcterms:modified xsi:type="dcterms:W3CDTF">2025-10-15T08:57:00Z</dcterms:modified>
</cp:coreProperties>
</file>