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BE92" w14:textId="77777777" w:rsidR="00E47445" w:rsidRDefault="00E07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548DD4"/>
          <w:sz w:val="48"/>
          <w:szCs w:val="48"/>
        </w:rPr>
      </w:pPr>
      <w:r>
        <w:rPr>
          <w:rFonts w:ascii="Georgia" w:eastAsia="Georgia" w:hAnsi="Georgia" w:cs="Georgia"/>
          <w:b/>
          <w:color w:val="548DD4"/>
          <w:sz w:val="48"/>
          <w:szCs w:val="48"/>
        </w:rPr>
        <w:t>TECHNICAL RESUME</w:t>
      </w:r>
    </w:p>
    <w:p w14:paraId="13C3A708" w14:textId="77777777" w:rsidR="00E47445" w:rsidRDefault="00E4744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18"/>
          <w:szCs w:val="18"/>
        </w:rPr>
      </w:pPr>
    </w:p>
    <w:p w14:paraId="53EB9607" w14:textId="77777777" w:rsidR="00E47445" w:rsidRDefault="00E07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 xml:space="preserve">123 Your Address </w:t>
      </w:r>
    </w:p>
    <w:p w14:paraId="0FE76642" w14:textId="77777777" w:rsidR="00E47445" w:rsidRDefault="00E07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 xml:space="preserve">  City, State, Zip Code </w:t>
      </w:r>
    </w:p>
    <w:p w14:paraId="3B4AB20A" w14:textId="77777777" w:rsidR="00E47445" w:rsidRDefault="00E07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(xxx)-xxx-</w:t>
      </w:r>
      <w:proofErr w:type="spellStart"/>
      <w:r>
        <w:rPr>
          <w:rFonts w:ascii="Georgia" w:eastAsia="Georgia" w:hAnsi="Georgia" w:cs="Georgia"/>
          <w:color w:val="000000"/>
          <w:sz w:val="16"/>
          <w:szCs w:val="16"/>
        </w:rPr>
        <w:t>xxxx</w:t>
      </w:r>
      <w:proofErr w:type="spellEnd"/>
    </w:p>
    <w:p w14:paraId="3B9D0F16" w14:textId="77777777" w:rsidR="00E47445" w:rsidRDefault="00E07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youremail@gmail.com</w:t>
      </w:r>
    </w:p>
    <w:p w14:paraId="13589696" w14:textId="77777777" w:rsidR="00E47445" w:rsidRDefault="00E474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16"/>
          <w:szCs w:val="16"/>
        </w:rPr>
      </w:pPr>
    </w:p>
    <w:p w14:paraId="4895B8EE" w14:textId="38819889" w:rsidR="00E47445" w:rsidRDefault="00E0781B">
      <w:pPr>
        <w:tabs>
          <w:tab w:val="right" w:pos="10080"/>
        </w:tabs>
        <w:spacing w:line="22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Analytical and solution-focused professional with 6+ years of experience in delivering technical support and resolving end-user issues. Track record of installing, configuring, and maintaining software, hardware, and networks</w:t>
      </w:r>
      <w:r w:rsidR="000F5A5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0F5A55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>ocus</w:t>
      </w:r>
      <w:r w:rsidR="000F5A55">
        <w:rPr>
          <w:i/>
          <w:sz w:val="24"/>
          <w:szCs w:val="24"/>
        </w:rPr>
        <w:t>ed</w:t>
      </w:r>
      <w:r>
        <w:rPr>
          <w:i/>
          <w:sz w:val="24"/>
          <w:szCs w:val="24"/>
        </w:rPr>
        <w:t xml:space="preserve"> on system efficiency </w:t>
      </w:r>
      <w:r>
        <w:rPr>
          <w:i/>
          <w:sz w:val="24"/>
          <w:szCs w:val="24"/>
        </w:rPr>
        <w:t>and sustainability. Seeking to leverage</w:t>
      </w:r>
      <w:r w:rsidR="000F5A55">
        <w:rPr>
          <w:i/>
          <w:sz w:val="24"/>
          <w:szCs w:val="24"/>
        </w:rPr>
        <w:t xml:space="preserve"> a</w:t>
      </w:r>
      <w:r>
        <w:rPr>
          <w:i/>
          <w:sz w:val="24"/>
          <w:szCs w:val="24"/>
        </w:rPr>
        <w:t xml:space="preserve"> broad technical background to secure a challenging position as a technical support specialist.</w:t>
      </w:r>
    </w:p>
    <w:p w14:paraId="32E46465" w14:textId="77777777" w:rsidR="00E47445" w:rsidRDefault="00E0781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8E213AD" wp14:editId="64198A2B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644969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1153" y="3780000"/>
                          <a:ext cx="6449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644969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96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EC39AC" w14:textId="77777777" w:rsidR="00E47445" w:rsidRDefault="00E47445">
      <w:pPr>
        <w:rPr>
          <w:rFonts w:ascii="Georgia" w:eastAsia="Georgia" w:hAnsi="Georgia" w:cs="Georgia"/>
        </w:rPr>
      </w:pPr>
    </w:p>
    <w:p w14:paraId="476D8A86" w14:textId="77777777" w:rsidR="00E47445" w:rsidRDefault="00E0781B">
      <w:pPr>
        <w:pStyle w:val="Heading1"/>
        <w:spacing w:before="0" w:after="120"/>
        <w:rPr>
          <w:rFonts w:ascii="Georgia" w:eastAsia="Georgia" w:hAnsi="Georgia" w:cs="Georgia"/>
          <w:color w:val="548DD4"/>
          <w:sz w:val="26"/>
          <w:szCs w:val="26"/>
        </w:rPr>
      </w:pPr>
      <w:r>
        <w:rPr>
          <w:rFonts w:ascii="Georgia" w:eastAsia="Georgia" w:hAnsi="Georgia" w:cs="Georgia"/>
          <w:color w:val="548DD4"/>
          <w:sz w:val="26"/>
          <w:szCs w:val="26"/>
        </w:rPr>
        <w:t>Professional Experience</w:t>
      </w:r>
    </w:p>
    <w:p w14:paraId="50680714" w14:textId="77777777" w:rsidR="00E47445" w:rsidRDefault="00E0781B">
      <w:pPr>
        <w:pStyle w:val="Heading2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ENTERPRISE HOLDINGS INC., Lexington, KY</w:t>
      </w:r>
    </w:p>
    <w:p w14:paraId="41E46049" w14:textId="77777777" w:rsidR="00E47445" w:rsidRDefault="00E0781B">
      <w:pPr>
        <w:pStyle w:val="Heading2"/>
        <w:rPr>
          <w:rFonts w:ascii="Georgia" w:eastAsia="Georgia" w:hAnsi="Georgia" w:cs="Georgia"/>
          <w:b w:val="0"/>
          <w:color w:val="000000"/>
          <w:sz w:val="22"/>
          <w:szCs w:val="22"/>
        </w:rPr>
      </w:pPr>
      <w:r>
        <w:rPr>
          <w:rFonts w:ascii="Georgia" w:eastAsia="Georgia" w:hAnsi="Georgia" w:cs="Georgia"/>
          <w:b w:val="0"/>
          <w:color w:val="000000"/>
          <w:sz w:val="22"/>
          <w:szCs w:val="22"/>
        </w:rPr>
        <w:t>IT Support Specialist, September 2015–Present</w:t>
      </w:r>
    </w:p>
    <w:p w14:paraId="714E9813" w14:textId="77777777" w:rsidR="00E47445" w:rsidRDefault="00E47445">
      <w:pPr>
        <w:pStyle w:val="Heading2"/>
        <w:tabs>
          <w:tab w:val="left" w:pos="720"/>
        </w:tabs>
        <w:ind w:left="720" w:right="864"/>
        <w:rPr>
          <w:rFonts w:ascii="Georgia" w:eastAsia="Georgia" w:hAnsi="Georgia" w:cs="Georgia"/>
          <w:b w:val="0"/>
          <w:sz w:val="22"/>
          <w:szCs w:val="22"/>
        </w:rPr>
      </w:pPr>
    </w:p>
    <w:p w14:paraId="6F2CFCA6" w14:textId="77777777" w:rsidR="00E47445" w:rsidRDefault="00E0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Provide proactive technical support and troubleshooting to 5000+ users on a wide range of IT-related issues</w:t>
      </w:r>
    </w:p>
    <w:p w14:paraId="2BE54DF0" w14:textId="77777777" w:rsidR="00E47445" w:rsidRDefault="00E0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Ensure timely resolution of all issues by maintaining consistent communication with end-users and making follow-up calls</w:t>
      </w:r>
    </w:p>
    <w:p w14:paraId="16EBBDBE" w14:textId="77777777" w:rsidR="00E47445" w:rsidRDefault="00E0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Develop up-to-date knowledg</w:t>
      </w:r>
      <w:r>
        <w:rPr>
          <w:rFonts w:ascii="Georgia" w:eastAsia="Georgia" w:hAnsi="Georgia" w:cs="Georgia"/>
          <w:color w:val="000000"/>
          <w:sz w:val="22"/>
          <w:szCs w:val="22"/>
        </w:rPr>
        <w:t>e of company products and services to deliver support and service solutions in a better way</w:t>
      </w:r>
    </w:p>
    <w:p w14:paraId="6CDAD56C" w14:textId="77777777" w:rsidR="00E47445" w:rsidRDefault="00E0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Troubleshoot software and hardware failures and identify network problems related to personal (desktop or laptop) computers</w:t>
      </w:r>
    </w:p>
    <w:p w14:paraId="223A814E" w14:textId="77777777" w:rsidR="00E47445" w:rsidRDefault="00E0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Manage backup systems for software and d</w:t>
      </w:r>
      <w:r>
        <w:rPr>
          <w:rFonts w:ascii="Georgia" w:eastAsia="Georgia" w:hAnsi="Georgia" w:cs="Georgia"/>
          <w:color w:val="000000"/>
          <w:sz w:val="22"/>
          <w:szCs w:val="22"/>
        </w:rPr>
        <w:t>ata in secured onsite environment</w:t>
      </w:r>
    </w:p>
    <w:p w14:paraId="397F448F" w14:textId="77777777" w:rsidR="00E47445" w:rsidRDefault="00E47445"/>
    <w:p w14:paraId="6275F6C4" w14:textId="77777777" w:rsidR="00E47445" w:rsidRDefault="00E4744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color w:val="000000"/>
          <w:sz w:val="22"/>
          <w:szCs w:val="22"/>
        </w:rPr>
      </w:pPr>
    </w:p>
    <w:p w14:paraId="6288AEB8" w14:textId="77777777" w:rsidR="00E47445" w:rsidRDefault="00E0781B">
      <w:pPr>
        <w:pStyle w:val="Heading2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mallCaps/>
          <w:color w:val="000000"/>
          <w:sz w:val="22"/>
          <w:szCs w:val="22"/>
        </w:rPr>
        <w:t>CAROLLO ENGINEERS</w:t>
      </w:r>
      <w:r>
        <w:rPr>
          <w:rFonts w:ascii="Georgia" w:eastAsia="Georgia" w:hAnsi="Georgia" w:cs="Georgia"/>
          <w:color w:val="000000"/>
          <w:sz w:val="22"/>
          <w:szCs w:val="22"/>
        </w:rPr>
        <w:t>, Austin, TX</w:t>
      </w:r>
    </w:p>
    <w:p w14:paraId="30A3A9CD" w14:textId="77777777" w:rsidR="00E47445" w:rsidRDefault="00E0781B">
      <w:pPr>
        <w:pStyle w:val="Heading2"/>
        <w:rPr>
          <w:rFonts w:ascii="Georgia" w:eastAsia="Georgia" w:hAnsi="Georgia" w:cs="Georgia"/>
          <w:b w:val="0"/>
          <w:color w:val="000000"/>
          <w:sz w:val="22"/>
          <w:szCs w:val="22"/>
        </w:rPr>
      </w:pPr>
      <w:r>
        <w:rPr>
          <w:rFonts w:ascii="Georgia" w:eastAsia="Georgia" w:hAnsi="Georgia" w:cs="Georgia"/>
          <w:b w:val="0"/>
          <w:color w:val="000000"/>
          <w:sz w:val="22"/>
          <w:szCs w:val="22"/>
        </w:rPr>
        <w:t>Technical Support Specialist, June 2011–August 2015</w:t>
      </w:r>
    </w:p>
    <w:p w14:paraId="11B5F8F7" w14:textId="77777777" w:rsidR="00E47445" w:rsidRDefault="00E47445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rPr>
          <w:rFonts w:ascii="Georgia" w:eastAsia="Georgia" w:hAnsi="Georgia" w:cs="Georgia"/>
          <w:color w:val="000000"/>
          <w:sz w:val="24"/>
          <w:szCs w:val="24"/>
        </w:rPr>
      </w:pPr>
    </w:p>
    <w:p w14:paraId="0D1CC6E5" w14:textId="77777777" w:rsidR="00E47445" w:rsidRDefault="00E0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Delivered technical support to 20+ company clients via phone, email, remote desktop and in-person support to troubleshoot and resolve all Mac and PC related issues </w:t>
      </w:r>
    </w:p>
    <w:p w14:paraId="2406E448" w14:textId="77777777" w:rsidR="00E47445" w:rsidRDefault="00E0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Administered the enterprise-wide infrastructure consisting of hardware, software, LAN, and </w:t>
      </w:r>
      <w:r>
        <w:rPr>
          <w:rFonts w:ascii="Georgia" w:eastAsia="Georgia" w:hAnsi="Georgia" w:cs="Georgia"/>
          <w:color w:val="000000"/>
          <w:sz w:val="22"/>
          <w:szCs w:val="22"/>
        </w:rPr>
        <w:t>telecom systems</w:t>
      </w:r>
    </w:p>
    <w:p w14:paraId="377074A0" w14:textId="77777777" w:rsidR="00E47445" w:rsidRDefault="00E0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Conducted 150+ visits per year to statewide company offices to install, upgrade and troubleshoot business and communication software</w:t>
      </w:r>
    </w:p>
    <w:p w14:paraId="7036E920" w14:textId="77777777" w:rsidR="00E47445" w:rsidRDefault="00E07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Utilized strong technical expertise in delivering internal/external helpdesk support for 130K+ staff and al</w:t>
      </w:r>
      <w:r>
        <w:rPr>
          <w:rFonts w:ascii="Georgia" w:eastAsia="Georgia" w:hAnsi="Georgia" w:cs="Georgia"/>
          <w:color w:val="000000"/>
          <w:sz w:val="22"/>
          <w:szCs w:val="22"/>
        </w:rPr>
        <w:t>l company products</w:t>
      </w:r>
    </w:p>
    <w:p w14:paraId="059A6A03" w14:textId="77777777" w:rsidR="00E47445" w:rsidRDefault="00E4744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18"/>
          <w:szCs w:val="18"/>
        </w:rPr>
      </w:pPr>
    </w:p>
    <w:p w14:paraId="0FE1B276" w14:textId="77777777" w:rsidR="00E47445" w:rsidRDefault="00E0781B">
      <w:pPr>
        <w:pStyle w:val="Heading1"/>
        <w:spacing w:before="0" w:after="120"/>
        <w:rPr>
          <w:rFonts w:ascii="Georgia" w:eastAsia="Georgia" w:hAnsi="Georgia" w:cs="Georgia"/>
          <w:color w:val="548DD4"/>
          <w:sz w:val="26"/>
          <w:szCs w:val="26"/>
        </w:rPr>
      </w:pPr>
      <w:r>
        <w:rPr>
          <w:rFonts w:ascii="Georgia" w:eastAsia="Georgia" w:hAnsi="Georgia" w:cs="Georgia"/>
          <w:color w:val="548DD4"/>
          <w:sz w:val="26"/>
          <w:szCs w:val="26"/>
        </w:rPr>
        <w:t>Education</w:t>
      </w:r>
    </w:p>
    <w:p w14:paraId="60880346" w14:textId="77777777" w:rsidR="00E47445" w:rsidRDefault="00E0781B">
      <w:pPr>
        <w:pStyle w:val="Heading2"/>
        <w:spacing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UNIVERSITY OF SOUTH FLORIDA, Tampa, FL</w:t>
      </w:r>
    </w:p>
    <w:p w14:paraId="5CF28D4A" w14:textId="77777777" w:rsidR="00E47445" w:rsidRDefault="00E0781B">
      <w:pPr>
        <w:tabs>
          <w:tab w:val="right" w:pos="10080"/>
        </w:tabs>
        <w:spacing w:line="276" w:lineRule="auto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Bachelor of Science in Information Technology, May 2011</w:t>
      </w:r>
    </w:p>
    <w:p w14:paraId="60232932" w14:textId="77777777" w:rsidR="00E47445" w:rsidRDefault="00E0781B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Honors: </w:t>
      </w:r>
      <w:r>
        <w:rPr>
          <w:rFonts w:ascii="Georgia" w:eastAsia="Georgia" w:hAnsi="Georgia" w:cs="Georgia"/>
          <w:i/>
          <w:sz w:val="22"/>
          <w:szCs w:val="22"/>
        </w:rPr>
        <w:t xml:space="preserve">cum laude </w:t>
      </w:r>
      <w:r>
        <w:rPr>
          <w:rFonts w:ascii="Georgia" w:eastAsia="Georgia" w:hAnsi="Georgia" w:cs="Georgia"/>
          <w:sz w:val="22"/>
          <w:szCs w:val="22"/>
        </w:rPr>
        <w:t>(GPA: 3.6/4.0)</w:t>
      </w:r>
    </w:p>
    <w:p w14:paraId="3FF050C9" w14:textId="77777777" w:rsidR="00E47445" w:rsidRDefault="00E4744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Didot" w:eastAsia="Didot" w:hAnsi="Didot" w:cs="Didot"/>
          <w:color w:val="000000"/>
          <w:sz w:val="18"/>
          <w:szCs w:val="18"/>
        </w:rPr>
      </w:pPr>
    </w:p>
    <w:p w14:paraId="0157FEE6" w14:textId="77777777" w:rsidR="00E47445" w:rsidRDefault="00E0781B">
      <w:pPr>
        <w:pStyle w:val="Heading1"/>
        <w:spacing w:before="0" w:after="120"/>
        <w:rPr>
          <w:rFonts w:ascii="Georgia" w:eastAsia="Georgia" w:hAnsi="Georgia" w:cs="Georgia"/>
          <w:color w:val="548DD4"/>
          <w:sz w:val="26"/>
          <w:szCs w:val="26"/>
        </w:rPr>
      </w:pPr>
      <w:r>
        <w:rPr>
          <w:rFonts w:ascii="Georgia" w:eastAsia="Georgia" w:hAnsi="Georgia" w:cs="Georgia"/>
          <w:color w:val="548DD4"/>
          <w:sz w:val="26"/>
          <w:szCs w:val="26"/>
        </w:rPr>
        <w:t>Additional Skills</w:t>
      </w:r>
    </w:p>
    <w:p w14:paraId="27DA62CC" w14:textId="77777777" w:rsidR="00E47445" w:rsidRDefault="00E0781B">
      <w:pPr>
        <w:numPr>
          <w:ilvl w:val="0"/>
          <w:numId w:val="2"/>
        </w:numPr>
        <w:spacing w:line="276" w:lineRule="auto"/>
        <w:ind w:left="720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Expert in Microsoft Office and Microsoft OS - Windows 7, Windows 10</w:t>
      </w:r>
    </w:p>
    <w:p w14:paraId="000CEA28" w14:textId="77777777" w:rsidR="00E47445" w:rsidRDefault="00E0781B">
      <w:pPr>
        <w:numPr>
          <w:ilvl w:val="0"/>
          <w:numId w:val="2"/>
        </w:numPr>
        <w:spacing w:line="276" w:lineRule="auto"/>
        <w:ind w:left="720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In-depth knowledge of WAN/LAN - TCP/IP, Desktops/Laptops, Cisco Routers/Switches</w:t>
      </w:r>
    </w:p>
    <w:p w14:paraId="0A7FA86F" w14:textId="77777777" w:rsidR="00E47445" w:rsidRDefault="00E47445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5E6D6661" w14:textId="77777777" w:rsidR="00E47445" w:rsidRDefault="00E47445"/>
    <w:p w14:paraId="25FD81FF" w14:textId="77777777" w:rsidR="00E47445" w:rsidRDefault="00E0781B">
      <w:pPr>
        <w:spacing w:line="276" w:lineRule="auto"/>
        <w:rPr>
          <w:rFonts w:ascii="Georgia" w:eastAsia="Georgia" w:hAnsi="Georgia" w:cs="Georgia"/>
          <w:sz w:val="30"/>
          <w:szCs w:val="30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Georgia" w:eastAsia="Georgia" w:hAnsi="Georgia" w:cs="Georgia"/>
          <w:sz w:val="30"/>
          <w:szCs w:val="30"/>
        </w:rPr>
        <w:t>Dear Job Seeker,</w:t>
      </w:r>
    </w:p>
    <w:p w14:paraId="0970C8C4" w14:textId="77777777" w:rsidR="00E47445" w:rsidRDefault="00E47445">
      <w:pPr>
        <w:spacing w:line="276" w:lineRule="auto"/>
        <w:rPr>
          <w:rFonts w:ascii="Georgia" w:eastAsia="Georgia" w:hAnsi="Georgia" w:cs="Georgia"/>
          <w:sz w:val="30"/>
          <w:szCs w:val="30"/>
        </w:rPr>
      </w:pPr>
    </w:p>
    <w:p w14:paraId="46D2B25D" w14:textId="77777777" w:rsidR="00E47445" w:rsidRDefault="00E0781B">
      <w:pPr>
        <w:spacing w:line="276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 xml:space="preserve">If you’re struggling to write your resume, </w:t>
      </w:r>
      <w:r>
        <w:rPr>
          <w:rFonts w:ascii="Georgia" w:eastAsia="Georgia" w:hAnsi="Georgia" w:cs="Georgia"/>
          <w:b/>
          <w:sz w:val="30"/>
          <w:szCs w:val="30"/>
        </w:rPr>
        <w:t>don’t worry.</w:t>
      </w:r>
      <w:r>
        <w:rPr>
          <w:rFonts w:ascii="Georgia" w:eastAsia="Georgia" w:hAnsi="Georgia" w:cs="Georgia"/>
          <w:sz w:val="30"/>
          <w:szCs w:val="30"/>
        </w:rPr>
        <w:t xml:space="preserve"> You’re in good company – everyo</w:t>
      </w:r>
      <w:r>
        <w:rPr>
          <w:rFonts w:ascii="Georgia" w:eastAsia="Georgia" w:hAnsi="Georgia" w:cs="Georgia"/>
          <w:sz w:val="30"/>
          <w:szCs w:val="30"/>
        </w:rPr>
        <w:t xml:space="preserve">ne has difficulties making a resume. For a high quality resume that will land you employment, we recommend </w:t>
      </w:r>
      <w:hyperlink r:id="rId8">
        <w:r>
          <w:rPr>
            <w:rFonts w:ascii="Georgia" w:eastAsia="Georgia" w:hAnsi="Georgia" w:cs="Georgia"/>
            <w:color w:val="0000FF"/>
            <w:sz w:val="30"/>
            <w:szCs w:val="30"/>
            <w:u w:val="single"/>
          </w:rPr>
          <w:t>consulting the certified experts</w:t>
        </w:r>
        <w:r>
          <w:rPr>
            <w:rFonts w:ascii="Georgia" w:eastAsia="Georgia" w:hAnsi="Georgia" w:cs="Georgia"/>
            <w:color w:val="0000FF"/>
            <w:sz w:val="30"/>
            <w:szCs w:val="30"/>
            <w:u w:val="single"/>
          </w:rPr>
          <w:t xml:space="preserve"> at Resume Writer Direct</w:t>
        </w:r>
      </w:hyperlink>
      <w:r>
        <w:rPr>
          <w:rFonts w:ascii="Georgia" w:eastAsia="Georgia" w:hAnsi="Georgia" w:cs="Georgia"/>
          <w:sz w:val="30"/>
          <w:szCs w:val="30"/>
        </w:rPr>
        <w:t>.</w:t>
      </w:r>
    </w:p>
    <w:p w14:paraId="1C11653E" w14:textId="77777777" w:rsidR="00E47445" w:rsidRDefault="00E47445">
      <w:pPr>
        <w:spacing w:line="276" w:lineRule="auto"/>
        <w:rPr>
          <w:rFonts w:ascii="Georgia" w:eastAsia="Georgia" w:hAnsi="Georgia" w:cs="Georgia"/>
          <w:sz w:val="30"/>
          <w:szCs w:val="30"/>
        </w:rPr>
      </w:pPr>
    </w:p>
    <w:p w14:paraId="6265ABA0" w14:textId="77777777" w:rsidR="00E47445" w:rsidRDefault="00E0781B">
      <w:pPr>
        <w:spacing w:line="276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Or, here’s some other content that might help you finish your resume.</w:t>
      </w:r>
    </w:p>
    <w:p w14:paraId="71760A7D" w14:textId="77777777" w:rsidR="00E47445" w:rsidRDefault="00E47445">
      <w:pPr>
        <w:spacing w:line="276" w:lineRule="auto"/>
        <w:rPr>
          <w:rFonts w:ascii="Georgia" w:eastAsia="Georgia" w:hAnsi="Georgia" w:cs="Georgia"/>
          <w:sz w:val="30"/>
          <w:szCs w:val="30"/>
        </w:rPr>
      </w:pPr>
    </w:p>
    <w:p w14:paraId="587D56CB" w14:textId="77777777" w:rsidR="00E47445" w:rsidRDefault="00E0781B">
      <w:pPr>
        <w:numPr>
          <w:ilvl w:val="0"/>
          <w:numId w:val="4"/>
        </w:numPr>
        <w:spacing w:line="276" w:lineRule="auto"/>
        <w:rPr>
          <w:sz w:val="30"/>
          <w:szCs w:val="30"/>
        </w:rPr>
      </w:pPr>
      <w:hyperlink r:id="rId9">
        <w:r>
          <w:rPr>
            <w:rFonts w:ascii="Georgia" w:eastAsia="Georgia" w:hAnsi="Georgia" w:cs="Georgia"/>
            <w:color w:val="0000FF"/>
            <w:sz w:val="30"/>
            <w:szCs w:val="30"/>
            <w:u w:val="single"/>
          </w:rPr>
          <w:t>Free Resume Builder</w:t>
        </w:r>
      </w:hyperlink>
    </w:p>
    <w:p w14:paraId="5B778D79" w14:textId="77777777" w:rsidR="00E47445" w:rsidRDefault="00E0781B">
      <w:pPr>
        <w:numPr>
          <w:ilvl w:val="0"/>
          <w:numId w:val="4"/>
        </w:numPr>
        <w:spacing w:line="276" w:lineRule="auto"/>
        <w:rPr>
          <w:sz w:val="30"/>
          <w:szCs w:val="30"/>
        </w:rPr>
      </w:pPr>
      <w:hyperlink r:id="rId10">
        <w:r>
          <w:rPr>
            <w:rFonts w:ascii="Georgia" w:eastAsia="Georgia" w:hAnsi="Georgia" w:cs="Georgia"/>
            <w:color w:val="0000FF"/>
            <w:sz w:val="30"/>
            <w:szCs w:val="30"/>
            <w:u w:val="single"/>
          </w:rPr>
          <w:t>How to Write a Resume</w:t>
        </w:r>
      </w:hyperlink>
    </w:p>
    <w:p w14:paraId="147B5219" w14:textId="77777777" w:rsidR="00E47445" w:rsidRDefault="00E0781B">
      <w:pPr>
        <w:numPr>
          <w:ilvl w:val="0"/>
          <w:numId w:val="4"/>
        </w:numPr>
        <w:spacing w:line="276" w:lineRule="auto"/>
        <w:rPr>
          <w:sz w:val="30"/>
          <w:szCs w:val="30"/>
        </w:rPr>
      </w:pPr>
      <w:hyperlink r:id="rId11">
        <w:r>
          <w:rPr>
            <w:rFonts w:ascii="Georgia" w:eastAsia="Georgia" w:hAnsi="Georgia" w:cs="Georgia"/>
            <w:color w:val="0000FF"/>
            <w:sz w:val="30"/>
            <w:szCs w:val="30"/>
            <w:u w:val="single"/>
          </w:rPr>
          <w:t>Resume Samples by Industry</w:t>
        </w:r>
      </w:hyperlink>
    </w:p>
    <w:p w14:paraId="5A093537" w14:textId="77777777" w:rsidR="00E47445" w:rsidRDefault="00E47445">
      <w:pPr>
        <w:spacing w:line="276" w:lineRule="auto"/>
        <w:rPr>
          <w:rFonts w:ascii="Georgia" w:eastAsia="Georgia" w:hAnsi="Georgia" w:cs="Georgia"/>
          <w:sz w:val="30"/>
          <w:szCs w:val="30"/>
        </w:rPr>
      </w:pPr>
    </w:p>
    <w:p w14:paraId="2E4B584C" w14:textId="77777777" w:rsidR="00E47445" w:rsidRDefault="00E0781B">
      <w:pPr>
        <w:spacing w:line="276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 xml:space="preserve">Oh, and by the way, </w:t>
      </w:r>
      <w:r>
        <w:rPr>
          <w:rFonts w:ascii="Georgia" w:eastAsia="Georgia" w:hAnsi="Georgia" w:cs="Georgia"/>
          <w:b/>
          <w:sz w:val="30"/>
          <w:szCs w:val="30"/>
        </w:rPr>
        <w:t>you’re also going to need a cover letter.</w:t>
      </w:r>
    </w:p>
    <w:p w14:paraId="1B8722DE" w14:textId="77777777" w:rsidR="00E47445" w:rsidRDefault="00E47445">
      <w:pPr>
        <w:spacing w:line="276" w:lineRule="auto"/>
        <w:rPr>
          <w:rFonts w:ascii="Georgia" w:eastAsia="Georgia" w:hAnsi="Georgia" w:cs="Georgia"/>
          <w:sz w:val="30"/>
          <w:szCs w:val="30"/>
        </w:rPr>
      </w:pPr>
    </w:p>
    <w:p w14:paraId="2A516E86" w14:textId="77777777" w:rsidR="00E47445" w:rsidRDefault="00E0781B">
      <w:pPr>
        <w:numPr>
          <w:ilvl w:val="0"/>
          <w:numId w:val="3"/>
        </w:numPr>
        <w:spacing w:line="276" w:lineRule="auto"/>
        <w:rPr>
          <w:sz w:val="30"/>
          <w:szCs w:val="30"/>
        </w:rPr>
      </w:pPr>
      <w:hyperlink r:id="rId12">
        <w:r>
          <w:rPr>
            <w:rFonts w:ascii="Georgia" w:eastAsia="Georgia" w:hAnsi="Georgia" w:cs="Georgia"/>
            <w:color w:val="0000FF"/>
            <w:sz w:val="30"/>
            <w:szCs w:val="30"/>
            <w:u w:val="single"/>
          </w:rPr>
          <w:t>Cover Letter Builder</w:t>
        </w:r>
      </w:hyperlink>
    </w:p>
    <w:p w14:paraId="1109D649" w14:textId="77777777" w:rsidR="00E47445" w:rsidRDefault="00E0781B">
      <w:pPr>
        <w:numPr>
          <w:ilvl w:val="0"/>
          <w:numId w:val="3"/>
        </w:numPr>
        <w:spacing w:line="276" w:lineRule="auto"/>
        <w:rPr>
          <w:sz w:val="30"/>
          <w:szCs w:val="30"/>
        </w:rPr>
      </w:pPr>
      <w:hyperlink r:id="rId13">
        <w:r>
          <w:rPr>
            <w:rFonts w:ascii="Georgia" w:eastAsia="Georgia" w:hAnsi="Georgia" w:cs="Georgia"/>
            <w:color w:val="0000FF"/>
            <w:sz w:val="30"/>
            <w:szCs w:val="30"/>
            <w:u w:val="single"/>
          </w:rPr>
          <w:t>How to Write a Cover Letter</w:t>
        </w:r>
      </w:hyperlink>
    </w:p>
    <w:p w14:paraId="416E6C8F" w14:textId="77777777" w:rsidR="00E47445" w:rsidRDefault="00E0781B">
      <w:pPr>
        <w:numPr>
          <w:ilvl w:val="0"/>
          <w:numId w:val="3"/>
        </w:numPr>
        <w:spacing w:line="276" w:lineRule="auto"/>
        <w:rPr>
          <w:sz w:val="30"/>
          <w:szCs w:val="30"/>
        </w:rPr>
      </w:pPr>
      <w:hyperlink r:id="rId14">
        <w:r>
          <w:rPr>
            <w:rFonts w:ascii="Georgia" w:eastAsia="Georgia" w:hAnsi="Georgia" w:cs="Georgia"/>
            <w:color w:val="0000FF"/>
            <w:sz w:val="30"/>
            <w:szCs w:val="30"/>
            <w:u w:val="single"/>
          </w:rPr>
          <w:t>Cover Letter Examples by Industry</w:t>
        </w:r>
      </w:hyperlink>
    </w:p>
    <w:p w14:paraId="44479313" w14:textId="77777777" w:rsidR="00E47445" w:rsidRDefault="00E47445"/>
    <w:sectPr w:rsidR="00E474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0A602" w14:textId="77777777" w:rsidR="00E0781B" w:rsidRDefault="00E0781B">
      <w:r>
        <w:separator/>
      </w:r>
    </w:p>
  </w:endnote>
  <w:endnote w:type="continuationSeparator" w:id="0">
    <w:p w14:paraId="1548D8D0" w14:textId="77777777" w:rsidR="00E0781B" w:rsidRDefault="00E0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050B" w14:textId="77777777" w:rsidR="00E47445" w:rsidRDefault="00E474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6785" w14:textId="77777777" w:rsidR="00E47445" w:rsidRDefault="00E0781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    City</w:t>
    </w:r>
    <w:proofErr w:type="gramStart"/>
    <w:r>
      <w:rPr>
        <w:sz w:val="16"/>
        <w:szCs w:val="16"/>
      </w:rPr>
      <w:t>, ,</w:t>
    </w:r>
    <w:proofErr w:type="gramEnd"/>
    <w:r>
      <w:rPr>
        <w:sz w:val="16"/>
        <w:szCs w:val="16"/>
      </w:rPr>
      <w:t xml:space="preserve"> State, , Zip Code     (xxx)-xxx-</w:t>
    </w:r>
    <w:proofErr w:type="spellStart"/>
    <w:r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 your@email.com</w:t>
    </w:r>
  </w:p>
  <w:p w14:paraId="6AE410D6" w14:textId="77777777" w:rsidR="00E47445" w:rsidRDefault="00E474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DB5B" w14:textId="77777777" w:rsidR="00E47445" w:rsidRDefault="00E474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95D1" w14:textId="77777777" w:rsidR="00E0781B" w:rsidRDefault="00E0781B">
      <w:r>
        <w:separator/>
      </w:r>
    </w:p>
  </w:footnote>
  <w:footnote w:type="continuationSeparator" w:id="0">
    <w:p w14:paraId="562471B7" w14:textId="77777777" w:rsidR="00E0781B" w:rsidRDefault="00E0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0A45" w14:textId="77777777" w:rsidR="00E47445" w:rsidRDefault="00E474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ED67" w14:textId="77777777" w:rsidR="00E47445" w:rsidRDefault="00E474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CD5B" w14:textId="77777777" w:rsidR="00E47445" w:rsidRDefault="00E474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A9B"/>
    <w:multiLevelType w:val="multilevel"/>
    <w:tmpl w:val="89367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77593"/>
    <w:multiLevelType w:val="multilevel"/>
    <w:tmpl w:val="C472C0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4D09B7"/>
    <w:multiLevelType w:val="multilevel"/>
    <w:tmpl w:val="AB8470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2C256B"/>
    <w:multiLevelType w:val="multilevel"/>
    <w:tmpl w:val="6B7AA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C73939"/>
    <w:multiLevelType w:val="multilevel"/>
    <w:tmpl w:val="0B6EE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45"/>
    <w:rsid w:val="000F5A55"/>
    <w:rsid w:val="00E0781B"/>
    <w:rsid w:val="00E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D912D"/>
  <w15:docId w15:val="{7F9345F3-2AB6-FA42-9D07-DBE377B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180"/>
      <w:outlineLvl w:val="0"/>
    </w:pPr>
    <w:rPr>
      <w:rFonts w:ascii="Didot" w:eastAsia="Didot" w:hAnsi="Didot" w:cs="Didot"/>
      <w:b/>
      <w:smallCaps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Word_Doc&amp;utm_medium=RWD_Link&amp;utm_campaign=RG_Downloads" TargetMode="External"/><Relationship Id="rId13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esumegenius.com/cover-letter-builder?utm_source=Word_Doc&amp;utm_medium=Cover_Letter_Builder_Link&amp;utm_campaign=RG_Download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resume-samples?utm_source=Word_Doc&amp;utm_medium=Resume_Samples_Link&amp;utm_campaign=RG_Downloa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sumegenius.com/how-to-write-a-resume?utm_source=Word_Doc&amp;utm_medium=How_to_Write_Resume_Link&amp;utm_campaign=RG_Download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?utm_source=Word_Doc&amp;utm_medium=Resume_Builder_Link&amp;utm_campaign=RG_Downloads" TargetMode="External"/><Relationship Id="rId14" Type="http://schemas.openxmlformats.org/officeDocument/2006/relationships/hyperlink" Target="https://resumegenius.com/cover-letter-examples?utm_source=Word_Doc&amp;utm_medium=Cover_Letter_Examples_Link&amp;utm_campaign=RG_Downloa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Geoff Scott</cp:lastModifiedBy>
  <cp:revision>2</cp:revision>
  <dcterms:created xsi:type="dcterms:W3CDTF">2020-11-05T06:50:00Z</dcterms:created>
  <dcterms:modified xsi:type="dcterms:W3CDTF">2020-11-05T06:50:00Z</dcterms:modified>
</cp:coreProperties>
</file>