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3"/>
        <w:gridCol w:w="3342"/>
        <w:gridCol w:w="36"/>
        <w:gridCol w:w="2835"/>
        <w:gridCol w:w="283"/>
        <w:gridCol w:w="709"/>
        <w:gridCol w:w="425"/>
        <w:gridCol w:w="3395"/>
      </w:tblGrid>
      <w:tr w:rsidR="00C50F50" w:rsidRPr="00C50F50" w14:paraId="5B3396E5" w14:textId="77777777" w:rsidTr="00E73C15">
        <w:tc>
          <w:tcPr>
            <w:tcW w:w="11328" w:type="dxa"/>
            <w:gridSpan w:val="8"/>
            <w:shd w:val="clear" w:color="auto" w:fill="128CA3"/>
          </w:tcPr>
          <w:p w14:paraId="6769A6DF" w14:textId="1D20D99E" w:rsidR="00565B69" w:rsidRPr="00C50F50" w:rsidRDefault="0075019C">
            <w:pPr>
              <w:rPr>
                <w:color w:val="686868"/>
                <w:sz w:val="12"/>
                <w:szCs w:val="12"/>
              </w:rPr>
            </w:pPr>
            <w:r>
              <w:rPr>
                <w:rFonts w:ascii="Arima" w:hAnsi="Arima" w:cs="Arima"/>
                <w:b/>
                <w:bCs/>
                <w:noProof/>
                <w:color w:val="064B72"/>
                <w:sz w:val="76"/>
                <w:szCs w:val="7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3910C30" wp14:editId="6B9A2866">
                      <wp:simplePos x="0" y="0"/>
                      <wp:positionH relativeFrom="column">
                        <wp:posOffset>3892774</wp:posOffset>
                      </wp:positionH>
                      <wp:positionV relativeFrom="paragraph">
                        <wp:posOffset>42497</wp:posOffset>
                      </wp:positionV>
                      <wp:extent cx="3119494" cy="4303368"/>
                      <wp:effectExtent l="0" t="0" r="24130" b="2159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19494" cy="430336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rgbClr val="128CA3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58D78F" id="Rectangle 3" o:spid="_x0000_s1026" style="position:absolute;margin-left:306.5pt;margin-top:3.35pt;width:245.65pt;height:338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" filled="f" strokecolor="#128ca3" strokeweight="1pt"/>
                  </w:pict>
                </mc:Fallback>
              </mc:AlternateContent>
            </w:r>
            <w:r w:rsidR="003D4B4C">
              <w:rPr>
                <w:rFonts w:ascii="Inter" w:hAnsi="Inter"/>
                <w:noProof/>
                <w:color w:val="686868"/>
              </w:rPr>
              <w:drawing>
                <wp:anchor distT="0" distB="0" distL="114300" distR="114300" simplePos="0" relativeHeight="251660288" behindDoc="0" locked="0" layoutInCell="1" allowOverlap="1" wp14:anchorId="446E3E49" wp14:editId="490CD696">
                  <wp:simplePos x="0" y="0"/>
                  <wp:positionH relativeFrom="column">
                    <wp:posOffset>3980538</wp:posOffset>
                  </wp:positionH>
                  <wp:positionV relativeFrom="paragraph">
                    <wp:posOffset>88601</wp:posOffset>
                  </wp:positionV>
                  <wp:extent cx="3123815" cy="4172430"/>
                  <wp:effectExtent l="0" t="0" r="635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3815" cy="4172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C50F50" w:rsidRPr="00C50F50" w14:paraId="31C52C5E" w14:textId="72B84CCA" w:rsidTr="00E73C15">
        <w:trPr>
          <w:trHeight w:val="2540"/>
        </w:trPr>
        <w:tc>
          <w:tcPr>
            <w:tcW w:w="6516" w:type="dxa"/>
            <w:gridSpan w:val="4"/>
            <w:vAlign w:val="center"/>
          </w:tcPr>
          <w:p w14:paraId="4FDD4BE3" w14:textId="389663BD" w:rsidR="00952AC5" w:rsidRPr="007A0D2E" w:rsidRDefault="00EE1FD0" w:rsidP="00952AC5">
            <w:pPr>
              <w:spacing w:line="168" w:lineRule="auto"/>
              <w:ind w:left="284"/>
              <w:rPr>
                <w:rFonts w:ascii="Arima" w:hAnsi="Arima" w:cs="Arima"/>
                <w:b/>
                <w:bCs/>
                <w:color w:val="064B72"/>
                <w:sz w:val="72"/>
                <w:szCs w:val="72"/>
              </w:rPr>
            </w:pPr>
            <w:r>
              <w:rPr>
                <w:rFonts w:ascii="Arima" w:hAnsi="Arima" w:cs="Arima"/>
                <w:b/>
                <w:bCs/>
                <w:color w:val="064B72"/>
                <w:sz w:val="72"/>
                <w:szCs w:val="72"/>
              </w:rPr>
              <w:t xml:space="preserve">VOICE ACTOR </w:t>
            </w:r>
          </w:p>
          <w:p w14:paraId="52E4E229" w14:textId="583F1540" w:rsidR="00565B69" w:rsidRPr="00C50F50" w:rsidRDefault="00EE1FD0" w:rsidP="00EE1FD0">
            <w:pPr>
              <w:spacing w:before="240" w:line="168" w:lineRule="auto"/>
              <w:ind w:left="284"/>
              <w:rPr>
                <w:rFonts w:ascii="Inter" w:hAnsi="Inter" w:cs="Arima"/>
                <w:b/>
                <w:bCs/>
                <w:color w:val="686868"/>
                <w:sz w:val="26"/>
                <w:szCs w:val="26"/>
              </w:rPr>
            </w:pPr>
            <w:r>
              <w:rPr>
                <w:rFonts w:ascii="Inter" w:hAnsi="Inter"/>
                <w:color w:val="686868"/>
                <w:sz w:val="26"/>
                <w:szCs w:val="26"/>
              </w:rPr>
              <w:t>Resume Example by Resume Genius</w:t>
            </w:r>
          </w:p>
        </w:tc>
        <w:tc>
          <w:tcPr>
            <w:tcW w:w="4812" w:type="dxa"/>
            <w:gridSpan w:val="4"/>
            <w:vMerge w:val="restart"/>
          </w:tcPr>
          <w:p w14:paraId="2366D8AC" w14:textId="1F550EAE" w:rsidR="00565B69" w:rsidRPr="00C50F50" w:rsidRDefault="00565B69">
            <w:pPr>
              <w:rPr>
                <w:color w:val="686868"/>
                <w:sz w:val="12"/>
                <w:szCs w:val="12"/>
              </w:rPr>
            </w:pPr>
          </w:p>
        </w:tc>
      </w:tr>
      <w:tr w:rsidR="00C50F50" w:rsidRPr="00C50F50" w14:paraId="625ED012" w14:textId="77777777" w:rsidTr="00E73C15">
        <w:trPr>
          <w:trHeight w:val="255"/>
        </w:trPr>
        <w:tc>
          <w:tcPr>
            <w:tcW w:w="6516" w:type="dxa"/>
            <w:gridSpan w:val="4"/>
            <w:shd w:val="clear" w:color="auto" w:fill="064B72"/>
          </w:tcPr>
          <w:p w14:paraId="717BE3E3" w14:textId="77777777" w:rsidR="00565B69" w:rsidRPr="00C50F50" w:rsidRDefault="00565B69" w:rsidP="0084570B">
            <w:pPr>
              <w:ind w:left="284"/>
              <w:rPr>
                <w:rFonts w:ascii="Arima" w:hAnsi="Arima" w:cs="Arima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812" w:type="dxa"/>
            <w:gridSpan w:val="4"/>
            <w:vMerge/>
          </w:tcPr>
          <w:p w14:paraId="38E272E7" w14:textId="77777777" w:rsidR="00565B69" w:rsidRPr="00C50F50" w:rsidRDefault="00565B69">
            <w:pPr>
              <w:rPr>
                <w:color w:val="686868"/>
                <w:sz w:val="12"/>
                <w:szCs w:val="12"/>
              </w:rPr>
            </w:pPr>
          </w:p>
        </w:tc>
      </w:tr>
      <w:tr w:rsidR="00C50F50" w:rsidRPr="00C50F50" w14:paraId="29376E9B" w14:textId="77777777" w:rsidTr="00E73C15">
        <w:trPr>
          <w:trHeight w:val="185"/>
        </w:trPr>
        <w:tc>
          <w:tcPr>
            <w:tcW w:w="6516" w:type="dxa"/>
            <w:gridSpan w:val="4"/>
            <w:shd w:val="clear" w:color="auto" w:fill="064B72"/>
            <w:vAlign w:val="center"/>
          </w:tcPr>
          <w:p w14:paraId="77629EC3" w14:textId="40BC6076" w:rsidR="00565B69" w:rsidRPr="00C50F50" w:rsidRDefault="00952AC5" w:rsidP="0084570B">
            <w:pPr>
              <w:ind w:left="284"/>
              <w:rPr>
                <w:rFonts w:ascii="Arima" w:hAnsi="Arima" w:cs="Arima"/>
                <w:b/>
                <w:bCs/>
                <w:color w:val="6AB2DA"/>
                <w:sz w:val="26"/>
                <w:szCs w:val="26"/>
              </w:rPr>
            </w:pPr>
            <w:r w:rsidRPr="00EE1FD0">
              <w:rPr>
                <w:rFonts w:ascii="Arima" w:hAnsi="Arima" w:cs="Arima"/>
                <w:b/>
                <w:bCs/>
                <w:color w:val="FFFFFF" w:themeColor="background1"/>
                <w:sz w:val="26"/>
                <w:szCs w:val="26"/>
              </w:rPr>
              <w:t>Contact Information</w:t>
            </w:r>
          </w:p>
        </w:tc>
        <w:tc>
          <w:tcPr>
            <w:tcW w:w="4812" w:type="dxa"/>
            <w:gridSpan w:val="4"/>
            <w:vMerge/>
          </w:tcPr>
          <w:p w14:paraId="1D719395" w14:textId="77777777" w:rsidR="00565B69" w:rsidRPr="00C50F50" w:rsidRDefault="00565B69">
            <w:pPr>
              <w:rPr>
                <w:color w:val="686868"/>
                <w:sz w:val="12"/>
                <w:szCs w:val="12"/>
              </w:rPr>
            </w:pPr>
          </w:p>
        </w:tc>
      </w:tr>
      <w:tr w:rsidR="00C50F50" w:rsidRPr="00C50F50" w14:paraId="6FC45E6F" w14:textId="77777777" w:rsidTr="00E73C15">
        <w:trPr>
          <w:trHeight w:val="345"/>
        </w:trPr>
        <w:tc>
          <w:tcPr>
            <w:tcW w:w="6516" w:type="dxa"/>
            <w:gridSpan w:val="4"/>
            <w:shd w:val="clear" w:color="auto" w:fill="064B72"/>
          </w:tcPr>
          <w:p w14:paraId="771E151E" w14:textId="77777777" w:rsidR="00565B69" w:rsidRPr="00C50F50" w:rsidRDefault="00565B69">
            <w:pPr>
              <w:rPr>
                <w:rFonts w:ascii="Arima" w:hAnsi="Arima" w:cs="Arima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812" w:type="dxa"/>
            <w:gridSpan w:val="4"/>
            <w:vMerge/>
          </w:tcPr>
          <w:p w14:paraId="581D1BE7" w14:textId="77777777" w:rsidR="00565B69" w:rsidRPr="00C50F50" w:rsidRDefault="00565B69">
            <w:pPr>
              <w:rPr>
                <w:color w:val="686868"/>
                <w:sz w:val="12"/>
                <w:szCs w:val="12"/>
              </w:rPr>
            </w:pPr>
          </w:p>
        </w:tc>
      </w:tr>
      <w:tr w:rsidR="00C50F50" w:rsidRPr="00C50F50" w14:paraId="723DD17A" w14:textId="77777777" w:rsidTr="00E73C15">
        <w:trPr>
          <w:trHeight w:val="523"/>
        </w:trPr>
        <w:tc>
          <w:tcPr>
            <w:tcW w:w="3681" w:type="dxa"/>
            <w:gridSpan w:val="3"/>
            <w:shd w:val="clear" w:color="auto" w:fill="064B72"/>
          </w:tcPr>
          <w:p w14:paraId="4205D2D5" w14:textId="4F7D9A14" w:rsidR="00565B69" w:rsidRPr="00C50F50" w:rsidRDefault="00DE4B99" w:rsidP="0084570B">
            <w:pPr>
              <w:spacing w:line="276" w:lineRule="auto"/>
              <w:ind w:left="284"/>
              <w:rPr>
                <w:rFonts w:ascii="Inter" w:hAnsi="Inter"/>
                <w:color w:val="FFFFFF" w:themeColor="background1"/>
                <w:sz w:val="12"/>
                <w:szCs w:val="12"/>
              </w:rPr>
            </w:pPr>
            <w:r w:rsidRPr="00C50F50">
              <w:rPr>
                <w:rFonts w:ascii="Inter" w:hAnsi="Inter"/>
                <w:b/>
                <w:bCs/>
                <w:color w:val="FFFFFF" w:themeColor="background1"/>
              </w:rPr>
              <w:t>Phone</w:t>
            </w:r>
            <w:r w:rsidRPr="00C50F50">
              <w:rPr>
                <w:rFonts w:ascii="Inter" w:hAnsi="Inter"/>
                <w:color w:val="FFFFFF" w:themeColor="background1"/>
              </w:rPr>
              <w:br/>
            </w:r>
            <w:r w:rsidR="00EE1FD0">
              <w:rPr>
                <w:rFonts w:ascii="Inter" w:hAnsi="Inter"/>
                <w:color w:val="FFFFFF" w:themeColor="background1"/>
              </w:rPr>
              <w:t>(234) 555-1234</w:t>
            </w:r>
          </w:p>
        </w:tc>
        <w:tc>
          <w:tcPr>
            <w:tcW w:w="2835" w:type="dxa"/>
            <w:shd w:val="clear" w:color="auto" w:fill="064B72"/>
          </w:tcPr>
          <w:p w14:paraId="398DC3DB" w14:textId="2901DA4D" w:rsidR="00565B69" w:rsidRPr="00C50F50" w:rsidRDefault="00DE4B99" w:rsidP="00DE4B99">
            <w:pPr>
              <w:spacing w:line="276" w:lineRule="auto"/>
              <w:rPr>
                <w:rFonts w:ascii="Inter" w:hAnsi="Inter"/>
                <w:color w:val="FFFFFF" w:themeColor="background1"/>
                <w:sz w:val="12"/>
                <w:szCs w:val="12"/>
              </w:rPr>
            </w:pPr>
            <w:r w:rsidRPr="00C50F50">
              <w:rPr>
                <w:rFonts w:ascii="Inter" w:hAnsi="Inter"/>
                <w:b/>
                <w:bCs/>
                <w:color w:val="FFFFFF" w:themeColor="background1"/>
              </w:rPr>
              <w:t>Represented by</w:t>
            </w:r>
            <w:r w:rsidRPr="00C50F50">
              <w:rPr>
                <w:rFonts w:ascii="Inter" w:hAnsi="Inter"/>
                <w:color w:val="FFFFFF" w:themeColor="background1"/>
              </w:rPr>
              <w:br/>
            </w:r>
            <w:r w:rsidR="00EE1FD0">
              <w:rPr>
                <w:rFonts w:ascii="Inter" w:hAnsi="Inter"/>
                <w:color w:val="FFFFFF" w:themeColor="background1"/>
              </w:rPr>
              <w:t>North Star Talent</w:t>
            </w:r>
          </w:p>
        </w:tc>
        <w:tc>
          <w:tcPr>
            <w:tcW w:w="4812" w:type="dxa"/>
            <w:gridSpan w:val="4"/>
            <w:vMerge/>
          </w:tcPr>
          <w:p w14:paraId="74761CDA" w14:textId="6C52A4EB" w:rsidR="00565B69" w:rsidRPr="00C50F50" w:rsidRDefault="00565B69">
            <w:pPr>
              <w:rPr>
                <w:color w:val="686868"/>
                <w:sz w:val="12"/>
                <w:szCs w:val="12"/>
              </w:rPr>
            </w:pPr>
          </w:p>
        </w:tc>
      </w:tr>
      <w:tr w:rsidR="00C50F50" w:rsidRPr="00C50F50" w14:paraId="7595C163" w14:textId="77777777" w:rsidTr="00E73C15">
        <w:trPr>
          <w:trHeight w:val="165"/>
        </w:trPr>
        <w:tc>
          <w:tcPr>
            <w:tcW w:w="3681" w:type="dxa"/>
            <w:gridSpan w:val="3"/>
            <w:shd w:val="clear" w:color="auto" w:fill="064B72"/>
          </w:tcPr>
          <w:p w14:paraId="0328FFB5" w14:textId="77777777" w:rsidR="00565B69" w:rsidRPr="00C50F50" w:rsidRDefault="00565B69" w:rsidP="0084570B">
            <w:pPr>
              <w:ind w:left="284"/>
              <w:rPr>
                <w:rFonts w:ascii="Inter" w:hAnsi="Inter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064B72"/>
          </w:tcPr>
          <w:p w14:paraId="56E674BB" w14:textId="77777777" w:rsidR="00565B69" w:rsidRPr="00C50F50" w:rsidRDefault="00565B69">
            <w:pPr>
              <w:rPr>
                <w:rFonts w:ascii="Inter" w:hAnsi="Inter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4812" w:type="dxa"/>
            <w:gridSpan w:val="4"/>
            <w:vMerge/>
          </w:tcPr>
          <w:p w14:paraId="621909B1" w14:textId="77777777" w:rsidR="00565B69" w:rsidRPr="00C50F50" w:rsidRDefault="00565B69">
            <w:pPr>
              <w:rPr>
                <w:color w:val="686868"/>
                <w:sz w:val="12"/>
                <w:szCs w:val="12"/>
              </w:rPr>
            </w:pPr>
          </w:p>
        </w:tc>
      </w:tr>
      <w:tr w:rsidR="00C50F50" w:rsidRPr="00C50F50" w14:paraId="6659447C" w14:textId="77777777" w:rsidTr="00E73C15">
        <w:trPr>
          <w:trHeight w:val="590"/>
        </w:trPr>
        <w:tc>
          <w:tcPr>
            <w:tcW w:w="3681" w:type="dxa"/>
            <w:gridSpan w:val="3"/>
            <w:shd w:val="clear" w:color="auto" w:fill="064B72"/>
          </w:tcPr>
          <w:p w14:paraId="5326D8BD" w14:textId="1980D0C3" w:rsidR="00565B69" w:rsidRPr="00C50F50" w:rsidRDefault="00EE1FD0" w:rsidP="0084570B">
            <w:pPr>
              <w:spacing w:line="276" w:lineRule="auto"/>
              <w:ind w:left="284"/>
              <w:rPr>
                <w:rFonts w:ascii="Inter" w:hAnsi="Inter"/>
                <w:color w:val="FFFFFF" w:themeColor="background1"/>
                <w:sz w:val="12"/>
                <w:szCs w:val="12"/>
              </w:rPr>
            </w:pPr>
            <w:r>
              <w:rPr>
                <w:rFonts w:ascii="Inter" w:hAnsi="Inter"/>
                <w:b/>
                <w:bCs/>
                <w:color w:val="FFFFFF" w:themeColor="background1"/>
              </w:rPr>
              <w:t xml:space="preserve">Agent’s </w:t>
            </w:r>
            <w:r w:rsidR="00DE4B99" w:rsidRPr="00C50F50">
              <w:rPr>
                <w:rFonts w:ascii="Inter" w:hAnsi="Inter"/>
                <w:b/>
                <w:bCs/>
                <w:color w:val="FFFFFF" w:themeColor="background1"/>
              </w:rPr>
              <w:t>Email</w:t>
            </w:r>
            <w:r w:rsidR="00DE4B99" w:rsidRPr="00C50F50">
              <w:rPr>
                <w:rFonts w:ascii="Inter" w:hAnsi="Inter"/>
                <w:color w:val="FFFFFF" w:themeColor="background1"/>
              </w:rPr>
              <w:br/>
            </w:r>
            <w:r>
              <w:rPr>
                <w:rFonts w:ascii="Inter" w:hAnsi="Inter"/>
                <w:color w:val="FFFFFF" w:themeColor="background1"/>
              </w:rPr>
              <w:t>marinacole</w:t>
            </w:r>
            <w:r w:rsidR="00DE4B99" w:rsidRPr="00C50F50">
              <w:rPr>
                <w:rFonts w:ascii="Inter" w:hAnsi="Inter"/>
                <w:color w:val="FFFFFF" w:themeColor="background1"/>
              </w:rPr>
              <w:t>@email.com</w:t>
            </w:r>
          </w:p>
        </w:tc>
        <w:tc>
          <w:tcPr>
            <w:tcW w:w="2835" w:type="dxa"/>
            <w:shd w:val="clear" w:color="auto" w:fill="064B72"/>
          </w:tcPr>
          <w:p w14:paraId="1455A939" w14:textId="7AA4E0B2" w:rsidR="00565B69" w:rsidRPr="00C50F50" w:rsidRDefault="00DE4B99" w:rsidP="00DE4B99">
            <w:pPr>
              <w:spacing w:line="276" w:lineRule="auto"/>
              <w:rPr>
                <w:rFonts w:ascii="Inter" w:hAnsi="Inter"/>
                <w:color w:val="FFFFFF" w:themeColor="background1"/>
                <w:sz w:val="12"/>
                <w:szCs w:val="12"/>
              </w:rPr>
            </w:pPr>
            <w:r w:rsidRPr="00C50F50">
              <w:rPr>
                <w:rFonts w:ascii="Inter" w:hAnsi="Inter"/>
                <w:b/>
                <w:bCs/>
                <w:color w:val="FFFFFF" w:themeColor="background1"/>
              </w:rPr>
              <w:t>Agent</w:t>
            </w:r>
            <w:r w:rsidRPr="00C50F50">
              <w:rPr>
                <w:rFonts w:ascii="Inter" w:hAnsi="Inter"/>
                <w:color w:val="FFFFFF" w:themeColor="background1"/>
              </w:rPr>
              <w:br/>
            </w:r>
            <w:r w:rsidR="00EE1FD0">
              <w:rPr>
                <w:rFonts w:ascii="Inter" w:hAnsi="Inter"/>
                <w:color w:val="FFFFFF" w:themeColor="background1"/>
              </w:rPr>
              <w:t>Marina Cole</w:t>
            </w:r>
          </w:p>
        </w:tc>
        <w:tc>
          <w:tcPr>
            <w:tcW w:w="4812" w:type="dxa"/>
            <w:gridSpan w:val="4"/>
            <w:vMerge/>
          </w:tcPr>
          <w:p w14:paraId="3549AC06" w14:textId="77777777" w:rsidR="00565B69" w:rsidRPr="00C50F50" w:rsidRDefault="00565B69">
            <w:pPr>
              <w:rPr>
                <w:color w:val="686868"/>
                <w:sz w:val="12"/>
                <w:szCs w:val="12"/>
              </w:rPr>
            </w:pPr>
          </w:p>
        </w:tc>
      </w:tr>
      <w:tr w:rsidR="00C50F50" w:rsidRPr="00C50F50" w14:paraId="55C1F6D5" w14:textId="77777777" w:rsidTr="00E73C15">
        <w:trPr>
          <w:trHeight w:val="70"/>
        </w:trPr>
        <w:tc>
          <w:tcPr>
            <w:tcW w:w="3681" w:type="dxa"/>
            <w:gridSpan w:val="3"/>
            <w:shd w:val="clear" w:color="auto" w:fill="064B72"/>
          </w:tcPr>
          <w:p w14:paraId="3ED2949D" w14:textId="77777777" w:rsidR="00565B69" w:rsidRPr="00C50F50" w:rsidRDefault="00565B69" w:rsidP="0084570B">
            <w:pPr>
              <w:ind w:left="284"/>
              <w:rPr>
                <w:rFonts w:ascii="Inter" w:hAnsi="Inter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064B72"/>
          </w:tcPr>
          <w:p w14:paraId="2F9C2D0B" w14:textId="77777777" w:rsidR="00565B69" w:rsidRPr="00C50F50" w:rsidRDefault="00565B69">
            <w:pPr>
              <w:rPr>
                <w:rFonts w:ascii="Inter" w:hAnsi="Inter"/>
                <w:color w:val="FFFFFF" w:themeColor="background1"/>
                <w:sz w:val="16"/>
                <w:szCs w:val="16"/>
              </w:rPr>
            </w:pPr>
          </w:p>
        </w:tc>
        <w:tc>
          <w:tcPr>
            <w:tcW w:w="4812" w:type="dxa"/>
            <w:gridSpan w:val="4"/>
            <w:vMerge/>
          </w:tcPr>
          <w:p w14:paraId="1578C8F4" w14:textId="77777777" w:rsidR="00565B69" w:rsidRPr="00C50F50" w:rsidRDefault="00565B69">
            <w:pPr>
              <w:rPr>
                <w:color w:val="686868"/>
                <w:sz w:val="12"/>
                <w:szCs w:val="12"/>
              </w:rPr>
            </w:pPr>
          </w:p>
        </w:tc>
      </w:tr>
      <w:tr w:rsidR="00C50F50" w:rsidRPr="00C50F50" w14:paraId="2E32CA43" w14:textId="77777777" w:rsidTr="00E73C15">
        <w:trPr>
          <w:trHeight w:val="547"/>
        </w:trPr>
        <w:tc>
          <w:tcPr>
            <w:tcW w:w="3681" w:type="dxa"/>
            <w:gridSpan w:val="3"/>
            <w:shd w:val="clear" w:color="auto" w:fill="064B72"/>
          </w:tcPr>
          <w:p w14:paraId="508BF075" w14:textId="678E4071" w:rsidR="00565B69" w:rsidRPr="00C50F50" w:rsidRDefault="00DE4B99" w:rsidP="0084570B">
            <w:pPr>
              <w:spacing w:line="276" w:lineRule="auto"/>
              <w:ind w:left="284"/>
              <w:rPr>
                <w:rFonts w:ascii="Inter" w:hAnsi="Inter"/>
                <w:color w:val="FFFFFF" w:themeColor="background1"/>
                <w:sz w:val="12"/>
                <w:szCs w:val="12"/>
              </w:rPr>
            </w:pPr>
            <w:r w:rsidRPr="00C50F50">
              <w:rPr>
                <w:rFonts w:ascii="Inter" w:hAnsi="Inter"/>
                <w:b/>
                <w:bCs/>
                <w:color w:val="FFFFFF" w:themeColor="background1"/>
              </w:rPr>
              <w:t>Website</w:t>
            </w:r>
            <w:r w:rsidRPr="00C50F50">
              <w:rPr>
                <w:rFonts w:ascii="Inter" w:hAnsi="Inter"/>
                <w:color w:val="FFFFFF" w:themeColor="background1"/>
              </w:rPr>
              <w:br/>
              <w:t>www.biancaulridge.com</w:t>
            </w:r>
          </w:p>
        </w:tc>
        <w:tc>
          <w:tcPr>
            <w:tcW w:w="2835" w:type="dxa"/>
            <w:shd w:val="clear" w:color="auto" w:fill="064B72"/>
          </w:tcPr>
          <w:p w14:paraId="2394872E" w14:textId="7A229DD9" w:rsidR="00565B69" w:rsidRPr="00C50F50" w:rsidRDefault="00DE4B99" w:rsidP="00DE4B99">
            <w:pPr>
              <w:spacing w:line="276" w:lineRule="auto"/>
              <w:rPr>
                <w:rFonts w:ascii="Inter" w:hAnsi="Inter"/>
                <w:color w:val="FFFFFF" w:themeColor="background1"/>
                <w:sz w:val="12"/>
                <w:szCs w:val="12"/>
              </w:rPr>
            </w:pPr>
            <w:r w:rsidRPr="00C50F50">
              <w:rPr>
                <w:rFonts w:ascii="Inter" w:hAnsi="Inter"/>
                <w:b/>
                <w:bCs/>
                <w:color w:val="FFFFFF" w:themeColor="background1"/>
              </w:rPr>
              <w:t>Agent’s phone</w:t>
            </w:r>
            <w:r w:rsidRPr="00C50F50">
              <w:rPr>
                <w:rFonts w:ascii="Inter" w:hAnsi="Inter"/>
                <w:color w:val="FFFFFF" w:themeColor="background1"/>
              </w:rPr>
              <w:br/>
            </w:r>
            <w:r w:rsidR="00EE1FD0">
              <w:rPr>
                <w:rFonts w:ascii="Inter" w:hAnsi="Inter"/>
                <w:color w:val="FFFFFF" w:themeColor="background1"/>
              </w:rPr>
              <w:t>(310) 555-1234</w:t>
            </w:r>
          </w:p>
        </w:tc>
        <w:tc>
          <w:tcPr>
            <w:tcW w:w="4812" w:type="dxa"/>
            <w:gridSpan w:val="4"/>
            <w:vMerge/>
          </w:tcPr>
          <w:p w14:paraId="1412BEEA" w14:textId="77777777" w:rsidR="00565B69" w:rsidRPr="00C50F50" w:rsidRDefault="00565B69">
            <w:pPr>
              <w:rPr>
                <w:color w:val="686868"/>
                <w:sz w:val="12"/>
                <w:szCs w:val="12"/>
              </w:rPr>
            </w:pPr>
          </w:p>
        </w:tc>
      </w:tr>
      <w:tr w:rsidR="00C50F50" w:rsidRPr="00C50F50" w14:paraId="118AA2EB" w14:textId="77777777" w:rsidTr="00E73C15">
        <w:trPr>
          <w:trHeight w:val="330"/>
        </w:trPr>
        <w:tc>
          <w:tcPr>
            <w:tcW w:w="3681" w:type="dxa"/>
            <w:gridSpan w:val="3"/>
            <w:shd w:val="clear" w:color="auto" w:fill="064B72"/>
          </w:tcPr>
          <w:p w14:paraId="07A690D5" w14:textId="77777777" w:rsidR="00565B69" w:rsidRPr="00C50F50" w:rsidRDefault="00565B69">
            <w:pPr>
              <w:rPr>
                <w:rFonts w:ascii="Arima" w:hAnsi="Arima" w:cs="Arima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064B72"/>
          </w:tcPr>
          <w:p w14:paraId="1C0EEE1C" w14:textId="77777777" w:rsidR="00565B69" w:rsidRPr="00C50F50" w:rsidRDefault="00565B69">
            <w:pPr>
              <w:rPr>
                <w:rFonts w:ascii="Arima" w:hAnsi="Arima" w:cs="Arima"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812" w:type="dxa"/>
            <w:gridSpan w:val="4"/>
            <w:vMerge/>
          </w:tcPr>
          <w:p w14:paraId="03D15A87" w14:textId="77777777" w:rsidR="00565B69" w:rsidRPr="00C50F50" w:rsidRDefault="00565B69">
            <w:pPr>
              <w:rPr>
                <w:color w:val="686868"/>
                <w:sz w:val="12"/>
                <w:szCs w:val="12"/>
              </w:rPr>
            </w:pPr>
          </w:p>
        </w:tc>
      </w:tr>
      <w:tr w:rsidR="00C50F50" w:rsidRPr="00C50F50" w14:paraId="73AFDB01" w14:textId="77777777" w:rsidTr="00E73C15">
        <w:trPr>
          <w:trHeight w:val="505"/>
        </w:trPr>
        <w:tc>
          <w:tcPr>
            <w:tcW w:w="11328" w:type="dxa"/>
            <w:gridSpan w:val="8"/>
          </w:tcPr>
          <w:p w14:paraId="6511B73F" w14:textId="4A1709A3" w:rsidR="00565B69" w:rsidRPr="00C50F50" w:rsidRDefault="00565B69" w:rsidP="00275B4B">
            <w:pPr>
              <w:rPr>
                <w:rFonts w:ascii="Arima" w:hAnsi="Arima" w:cs="Arima"/>
                <w:color w:val="686868"/>
                <w:sz w:val="40"/>
                <w:szCs w:val="40"/>
              </w:rPr>
            </w:pPr>
          </w:p>
        </w:tc>
      </w:tr>
      <w:tr w:rsidR="00C50F50" w:rsidRPr="00C50F50" w14:paraId="487B65AE" w14:textId="5BDF177B" w:rsidTr="00E73C15">
        <w:trPr>
          <w:trHeight w:val="321"/>
        </w:trPr>
        <w:tc>
          <w:tcPr>
            <w:tcW w:w="7508" w:type="dxa"/>
            <w:gridSpan w:val="6"/>
          </w:tcPr>
          <w:p w14:paraId="3FF8D7CB" w14:textId="404CD1CC" w:rsidR="008C5206" w:rsidRPr="00C50F50" w:rsidRDefault="00EE1FD0" w:rsidP="008C5206">
            <w:pPr>
              <w:ind w:left="284"/>
              <w:rPr>
                <w:rFonts w:ascii="Arima" w:hAnsi="Arima" w:cs="Arima"/>
                <w:b/>
                <w:bCs/>
                <w:color w:val="064B72"/>
                <w:sz w:val="26"/>
                <w:szCs w:val="26"/>
              </w:rPr>
            </w:pPr>
            <w:r>
              <w:rPr>
                <w:rFonts w:ascii="Arima" w:hAnsi="Arima" w:cs="Arima"/>
                <w:b/>
                <w:bCs/>
                <w:color w:val="064B72"/>
                <w:sz w:val="26"/>
                <w:szCs w:val="26"/>
              </w:rPr>
              <w:t>Profile</w:t>
            </w:r>
          </w:p>
        </w:tc>
        <w:tc>
          <w:tcPr>
            <w:tcW w:w="425" w:type="dxa"/>
          </w:tcPr>
          <w:p w14:paraId="6E47A783" w14:textId="77777777" w:rsidR="008C5206" w:rsidRPr="00C50F50" w:rsidRDefault="008C5206" w:rsidP="0084570B">
            <w:pPr>
              <w:rPr>
                <w:rFonts w:ascii="Arima" w:hAnsi="Arima" w:cs="Arima"/>
                <w:b/>
                <w:bCs/>
                <w:color w:val="686868"/>
                <w:sz w:val="26"/>
                <w:szCs w:val="26"/>
              </w:rPr>
            </w:pPr>
          </w:p>
        </w:tc>
        <w:tc>
          <w:tcPr>
            <w:tcW w:w="3395" w:type="dxa"/>
            <w:vAlign w:val="center"/>
          </w:tcPr>
          <w:p w14:paraId="18949ECE" w14:textId="4E0F24CD" w:rsidR="008C5206" w:rsidRPr="00C50F50" w:rsidRDefault="008C5206" w:rsidP="008C5206">
            <w:pPr>
              <w:rPr>
                <w:rFonts w:ascii="Arima" w:hAnsi="Arima" w:cs="Arima"/>
                <w:b/>
                <w:bCs/>
                <w:color w:val="686868"/>
                <w:sz w:val="26"/>
                <w:szCs w:val="26"/>
              </w:rPr>
            </w:pPr>
            <w:r w:rsidRPr="00C50F50">
              <w:rPr>
                <w:rFonts w:ascii="Arima" w:hAnsi="Arima" w:cs="Arima"/>
                <w:b/>
                <w:bCs/>
                <w:color w:val="064B72"/>
                <w:sz w:val="26"/>
                <w:szCs w:val="26"/>
              </w:rPr>
              <w:t>Bio</w:t>
            </w:r>
          </w:p>
        </w:tc>
      </w:tr>
      <w:tr w:rsidR="00C50F50" w:rsidRPr="00C50F50" w14:paraId="660022D3" w14:textId="20F748F5" w:rsidTr="00E73C15">
        <w:trPr>
          <w:trHeight w:val="171"/>
        </w:trPr>
        <w:tc>
          <w:tcPr>
            <w:tcW w:w="7508" w:type="dxa"/>
            <w:gridSpan w:val="6"/>
          </w:tcPr>
          <w:p w14:paraId="57B215EE" w14:textId="77777777" w:rsidR="008C5206" w:rsidRPr="00C50F50" w:rsidRDefault="008C5206" w:rsidP="008C5206">
            <w:pPr>
              <w:ind w:left="284"/>
              <w:rPr>
                <w:rFonts w:ascii="Arima" w:hAnsi="Arima" w:cs="Arima"/>
                <w:b/>
                <w:bCs/>
                <w:color w:val="686868"/>
                <w:sz w:val="20"/>
                <w:szCs w:val="20"/>
              </w:rPr>
            </w:pPr>
          </w:p>
        </w:tc>
        <w:tc>
          <w:tcPr>
            <w:tcW w:w="425" w:type="dxa"/>
          </w:tcPr>
          <w:p w14:paraId="0D33D034" w14:textId="77777777" w:rsidR="008C5206" w:rsidRPr="00C50F50" w:rsidRDefault="008C5206">
            <w:pPr>
              <w:rPr>
                <w:rFonts w:ascii="Arima" w:hAnsi="Arima" w:cs="Arima"/>
                <w:b/>
                <w:bCs/>
                <w:color w:val="686868"/>
                <w:sz w:val="20"/>
                <w:szCs w:val="20"/>
              </w:rPr>
            </w:pPr>
          </w:p>
        </w:tc>
        <w:tc>
          <w:tcPr>
            <w:tcW w:w="3395" w:type="dxa"/>
          </w:tcPr>
          <w:p w14:paraId="49B6969A" w14:textId="60E2A15B" w:rsidR="008C5206" w:rsidRPr="00C50F50" w:rsidRDefault="008C5206">
            <w:pPr>
              <w:rPr>
                <w:rFonts w:ascii="Arima" w:hAnsi="Arima" w:cs="Arima"/>
                <w:b/>
                <w:bCs/>
                <w:color w:val="686868"/>
                <w:sz w:val="20"/>
                <w:szCs w:val="20"/>
              </w:rPr>
            </w:pPr>
          </w:p>
        </w:tc>
      </w:tr>
      <w:tr w:rsidR="00C50F50" w:rsidRPr="00C50F50" w14:paraId="4B3ABE0F" w14:textId="078644BC" w:rsidTr="00E73C15">
        <w:trPr>
          <w:trHeight w:val="171"/>
        </w:trPr>
        <w:tc>
          <w:tcPr>
            <w:tcW w:w="7508" w:type="dxa"/>
            <w:gridSpan w:val="6"/>
          </w:tcPr>
          <w:p w14:paraId="521DB438" w14:textId="74FE0921" w:rsidR="008C5206" w:rsidRPr="00EE1FD0" w:rsidRDefault="00EE1FD0" w:rsidP="00EE1FD0">
            <w:pPr>
              <w:spacing w:line="360" w:lineRule="auto"/>
              <w:rPr>
                <w:rFonts w:ascii="Inter" w:hAnsi="Inter"/>
                <w:b/>
                <w:bCs/>
                <w:color w:val="404040" w:themeColor="text1" w:themeTint="BF"/>
              </w:rPr>
            </w:pPr>
            <w:r w:rsidRPr="00EE1FD0">
              <w:rPr>
                <w:rFonts w:ascii="Inter" w:hAnsi="Inter"/>
                <w:b/>
                <w:bCs/>
                <w:color w:val="404040" w:themeColor="text1" w:themeTint="BF"/>
              </w:rPr>
              <w:t xml:space="preserve">Vocal range: </w:t>
            </w:r>
            <w:r w:rsidR="004552BA">
              <w:rPr>
                <w:rFonts w:ascii="Inter" w:hAnsi="Inter"/>
                <w:color w:val="404040" w:themeColor="text1" w:themeTint="BF"/>
              </w:rPr>
              <w:t>Alto</w:t>
            </w:r>
            <w:r w:rsidR="004552BA" w:rsidRPr="00EE1FD0">
              <w:rPr>
                <w:rFonts w:ascii="Inter" w:hAnsi="Inter"/>
                <w:color w:val="404040" w:themeColor="text1" w:themeTint="BF"/>
              </w:rPr>
              <w:t xml:space="preserve"> </w:t>
            </w:r>
            <w:r w:rsidRPr="00EE1FD0">
              <w:rPr>
                <w:rFonts w:ascii="Inter" w:hAnsi="Inter"/>
                <w:color w:val="404040" w:themeColor="text1" w:themeTint="BF"/>
              </w:rPr>
              <w:t>(warm, conversational)</w:t>
            </w:r>
          </w:p>
          <w:p w14:paraId="03F6DFF5" w14:textId="320E138E" w:rsidR="00EE1FD0" w:rsidRPr="00EE1FD0" w:rsidRDefault="00EE1FD0" w:rsidP="00EE1FD0">
            <w:pPr>
              <w:spacing w:line="360" w:lineRule="auto"/>
              <w:rPr>
                <w:rFonts w:ascii="Inter" w:hAnsi="Inter"/>
                <w:b/>
                <w:bCs/>
                <w:color w:val="404040" w:themeColor="text1" w:themeTint="BF"/>
              </w:rPr>
            </w:pPr>
            <w:r w:rsidRPr="00EE1FD0">
              <w:rPr>
                <w:rFonts w:ascii="Inter" w:hAnsi="Inter"/>
                <w:b/>
                <w:bCs/>
                <w:color w:val="404040" w:themeColor="text1" w:themeTint="BF"/>
              </w:rPr>
              <w:t xml:space="preserve">Accents/Dialects: </w:t>
            </w:r>
            <w:r w:rsidRPr="00EE1FD0">
              <w:rPr>
                <w:rFonts w:ascii="Inter" w:hAnsi="Inter"/>
                <w:color w:val="404040" w:themeColor="text1" w:themeTint="BF"/>
              </w:rPr>
              <w:t xml:space="preserve">General American, Southern (TX), Midwest, </w:t>
            </w:r>
            <w:r>
              <w:rPr>
                <w:rFonts w:ascii="Inter" w:hAnsi="Inter"/>
                <w:color w:val="404040" w:themeColor="text1" w:themeTint="BF"/>
              </w:rPr>
              <w:t>RP</w:t>
            </w:r>
          </w:p>
          <w:p w14:paraId="3BAEA45F" w14:textId="32265802" w:rsidR="00EE1FD0" w:rsidRPr="00EE1FD0" w:rsidRDefault="00EE1FD0" w:rsidP="00EE1FD0">
            <w:pPr>
              <w:spacing w:line="360" w:lineRule="auto"/>
              <w:rPr>
                <w:rFonts w:ascii="Inter" w:hAnsi="Inter"/>
                <w:b/>
                <w:bCs/>
                <w:color w:val="404040" w:themeColor="text1" w:themeTint="BF"/>
              </w:rPr>
            </w:pPr>
            <w:r w:rsidRPr="00EE1FD0">
              <w:rPr>
                <w:rFonts w:ascii="Inter" w:hAnsi="Inter"/>
                <w:b/>
                <w:bCs/>
                <w:color w:val="404040" w:themeColor="text1" w:themeTint="BF"/>
              </w:rPr>
              <w:t xml:space="preserve">Union Status: </w:t>
            </w:r>
            <w:r w:rsidRPr="00EE1FD0">
              <w:rPr>
                <w:rFonts w:ascii="Inter" w:hAnsi="Inter"/>
                <w:color w:val="404040" w:themeColor="text1" w:themeTint="BF"/>
              </w:rPr>
              <w:t>Non-Union</w:t>
            </w:r>
          </w:p>
          <w:p w14:paraId="406058C8" w14:textId="362F47F1" w:rsidR="00EE1FD0" w:rsidRPr="00EE1FD0" w:rsidRDefault="00EE1FD0" w:rsidP="00EE1FD0">
            <w:pPr>
              <w:spacing w:line="360" w:lineRule="auto"/>
              <w:rPr>
                <w:rFonts w:ascii="Inter" w:hAnsi="Inter" w:cs="Arima"/>
                <w:b/>
                <w:bCs/>
                <w:color w:val="686868"/>
                <w:sz w:val="24"/>
                <w:szCs w:val="24"/>
              </w:rPr>
            </w:pPr>
            <w:r w:rsidRPr="00EE1FD0">
              <w:rPr>
                <w:rFonts w:ascii="Inter" w:hAnsi="Inter"/>
                <w:b/>
                <w:bCs/>
                <w:color w:val="404040" w:themeColor="text1" w:themeTint="BF"/>
              </w:rPr>
              <w:t xml:space="preserve">Home Studio: </w:t>
            </w:r>
            <w:r w:rsidRPr="00EE1FD0">
              <w:rPr>
                <w:rFonts w:ascii="Inter" w:hAnsi="Inter"/>
                <w:color w:val="404040" w:themeColor="text1" w:themeTint="BF"/>
              </w:rPr>
              <w:t>Treated booth, broadcast-quality chain</w:t>
            </w:r>
          </w:p>
        </w:tc>
        <w:tc>
          <w:tcPr>
            <w:tcW w:w="425" w:type="dxa"/>
          </w:tcPr>
          <w:p w14:paraId="2638D275" w14:textId="77777777" w:rsidR="008C5206" w:rsidRPr="00C50F50" w:rsidRDefault="008C5206">
            <w:pPr>
              <w:rPr>
                <w:rFonts w:ascii="Arima" w:hAnsi="Arima" w:cs="Arima"/>
                <w:b/>
                <w:bCs/>
                <w:color w:val="686868"/>
                <w:sz w:val="24"/>
                <w:szCs w:val="24"/>
              </w:rPr>
            </w:pPr>
          </w:p>
        </w:tc>
        <w:tc>
          <w:tcPr>
            <w:tcW w:w="3395" w:type="dxa"/>
          </w:tcPr>
          <w:p w14:paraId="53742D22" w14:textId="285BD8DE" w:rsidR="008C5206" w:rsidRPr="00C50F50" w:rsidRDefault="008C5206" w:rsidP="008C5206">
            <w:pPr>
              <w:spacing w:line="360" w:lineRule="auto"/>
              <w:rPr>
                <w:rFonts w:ascii="Inter" w:hAnsi="Inter"/>
                <w:color w:val="686868"/>
              </w:rPr>
            </w:pPr>
            <w:r w:rsidRPr="00CD32B4">
              <w:rPr>
                <w:rFonts w:ascii="Inter" w:hAnsi="Inter"/>
                <w:b/>
                <w:bCs/>
                <w:color w:val="404040" w:themeColor="text1" w:themeTint="BF"/>
              </w:rPr>
              <w:t>Eye col</w:t>
            </w:r>
            <w:r w:rsidR="00EE1FD0">
              <w:rPr>
                <w:rFonts w:ascii="Inter" w:hAnsi="Inter"/>
                <w:b/>
                <w:bCs/>
                <w:color w:val="404040" w:themeColor="text1" w:themeTint="BF"/>
              </w:rPr>
              <w:t>o</w:t>
            </w:r>
            <w:r w:rsidRPr="00CD32B4">
              <w:rPr>
                <w:rFonts w:ascii="Inter" w:hAnsi="Inter"/>
                <w:b/>
                <w:bCs/>
                <w:color w:val="404040" w:themeColor="text1" w:themeTint="BF"/>
              </w:rPr>
              <w:t>r:</w:t>
            </w:r>
            <w:r w:rsidRPr="00CD32B4">
              <w:rPr>
                <w:rFonts w:ascii="Inter" w:hAnsi="Inter"/>
                <w:color w:val="404040" w:themeColor="text1" w:themeTint="BF"/>
              </w:rPr>
              <w:t xml:space="preserve"> </w:t>
            </w:r>
            <w:r w:rsidR="00EE1FD0">
              <w:rPr>
                <w:rFonts w:ascii="Inter" w:hAnsi="Inter"/>
                <w:color w:val="686868"/>
              </w:rPr>
              <w:t>Blue</w:t>
            </w:r>
          </w:p>
          <w:p w14:paraId="5695C7E7" w14:textId="209792AC" w:rsidR="008C5206" w:rsidRPr="00C50F50" w:rsidRDefault="008C5206" w:rsidP="008C5206">
            <w:pPr>
              <w:spacing w:line="360" w:lineRule="auto"/>
              <w:rPr>
                <w:rFonts w:ascii="Inter" w:hAnsi="Inter"/>
                <w:color w:val="686868"/>
              </w:rPr>
            </w:pPr>
            <w:r w:rsidRPr="00CD32B4">
              <w:rPr>
                <w:rFonts w:ascii="Inter" w:hAnsi="Inter"/>
                <w:b/>
                <w:bCs/>
                <w:color w:val="404040" w:themeColor="text1" w:themeTint="BF"/>
              </w:rPr>
              <w:t>Height:</w:t>
            </w:r>
            <w:r w:rsidRPr="00C50F50">
              <w:rPr>
                <w:rFonts w:ascii="Inter" w:hAnsi="Inter"/>
                <w:color w:val="686868"/>
              </w:rPr>
              <w:t xml:space="preserve"> 5’</w:t>
            </w:r>
            <w:r w:rsidR="00EE1FD0">
              <w:rPr>
                <w:rFonts w:ascii="Inter" w:hAnsi="Inter"/>
                <w:color w:val="686868"/>
              </w:rPr>
              <w:t>7”</w:t>
            </w:r>
          </w:p>
          <w:p w14:paraId="0DC73FC9" w14:textId="31AC2FD2" w:rsidR="008C5206" w:rsidRPr="00C50F50" w:rsidRDefault="008C5206" w:rsidP="008C5206">
            <w:pPr>
              <w:spacing w:line="360" w:lineRule="auto"/>
              <w:rPr>
                <w:rFonts w:ascii="Inter" w:hAnsi="Inter"/>
                <w:color w:val="686868"/>
              </w:rPr>
            </w:pPr>
            <w:r w:rsidRPr="00CD32B4">
              <w:rPr>
                <w:rFonts w:ascii="Inter" w:hAnsi="Inter"/>
                <w:b/>
                <w:bCs/>
                <w:color w:val="404040" w:themeColor="text1" w:themeTint="BF"/>
              </w:rPr>
              <w:t>Hair color:</w:t>
            </w:r>
            <w:r w:rsidRPr="00CD32B4">
              <w:rPr>
                <w:rFonts w:ascii="Inter" w:hAnsi="Inter"/>
                <w:color w:val="404040" w:themeColor="text1" w:themeTint="BF"/>
              </w:rPr>
              <w:t xml:space="preserve"> </w:t>
            </w:r>
            <w:r w:rsidRPr="00C50F50">
              <w:rPr>
                <w:rFonts w:ascii="Inter" w:hAnsi="Inter"/>
                <w:color w:val="686868"/>
              </w:rPr>
              <w:t>Brown</w:t>
            </w:r>
          </w:p>
          <w:p w14:paraId="45078EC1" w14:textId="04C8D1CE" w:rsidR="008C5206" w:rsidRPr="00C50F50" w:rsidRDefault="008C5206" w:rsidP="008C5206">
            <w:pPr>
              <w:spacing w:line="360" w:lineRule="auto"/>
              <w:rPr>
                <w:rFonts w:ascii="Arima" w:hAnsi="Arima" w:cs="Arima"/>
                <w:b/>
                <w:bCs/>
                <w:color w:val="686868"/>
                <w:sz w:val="24"/>
                <w:szCs w:val="24"/>
              </w:rPr>
            </w:pPr>
            <w:r w:rsidRPr="00CD32B4">
              <w:rPr>
                <w:rFonts w:ascii="Inter" w:hAnsi="Inter"/>
                <w:b/>
                <w:bCs/>
                <w:color w:val="404040" w:themeColor="text1" w:themeTint="BF"/>
              </w:rPr>
              <w:t>Weight:</w:t>
            </w:r>
            <w:r w:rsidRPr="00CD32B4">
              <w:rPr>
                <w:rFonts w:ascii="Inter" w:hAnsi="Inter"/>
                <w:color w:val="404040" w:themeColor="text1" w:themeTint="BF"/>
              </w:rPr>
              <w:t xml:space="preserve"> </w:t>
            </w:r>
            <w:r w:rsidR="00EE1FD0">
              <w:rPr>
                <w:rFonts w:ascii="Inter" w:hAnsi="Inter"/>
                <w:color w:val="686868"/>
              </w:rPr>
              <w:t>130 lbs</w:t>
            </w:r>
          </w:p>
        </w:tc>
      </w:tr>
      <w:tr w:rsidR="00C50F50" w:rsidRPr="00C50F50" w14:paraId="73B7666B" w14:textId="77777777" w:rsidTr="00E73C15">
        <w:trPr>
          <w:trHeight w:val="171"/>
        </w:trPr>
        <w:tc>
          <w:tcPr>
            <w:tcW w:w="11328" w:type="dxa"/>
            <w:gridSpan w:val="8"/>
          </w:tcPr>
          <w:p w14:paraId="5C95A3BD" w14:textId="75240C08" w:rsidR="0084570B" w:rsidRPr="00316C88" w:rsidRDefault="0084570B">
            <w:pPr>
              <w:rPr>
                <w:rFonts w:ascii="Arima" w:hAnsi="Arima" w:cs="Arima"/>
                <w:b/>
                <w:bCs/>
                <w:color w:val="686868"/>
                <w:sz w:val="20"/>
                <w:szCs w:val="20"/>
              </w:rPr>
            </w:pPr>
          </w:p>
        </w:tc>
      </w:tr>
      <w:tr w:rsidR="00C50F50" w:rsidRPr="00C50F50" w14:paraId="6C9AFB52" w14:textId="77777777" w:rsidTr="00E73C15">
        <w:trPr>
          <w:trHeight w:val="70"/>
        </w:trPr>
        <w:tc>
          <w:tcPr>
            <w:tcW w:w="11328" w:type="dxa"/>
            <w:gridSpan w:val="8"/>
            <w:vAlign w:val="center"/>
          </w:tcPr>
          <w:p w14:paraId="2B5164F6" w14:textId="35171CA7" w:rsidR="00275B4B" w:rsidRPr="00C50F50" w:rsidRDefault="00275B4B" w:rsidP="00C50F50">
            <w:pPr>
              <w:ind w:left="284"/>
              <w:rPr>
                <w:rFonts w:ascii="Arima" w:hAnsi="Arima" w:cs="Arima"/>
                <w:b/>
                <w:bCs/>
                <w:color w:val="064B72"/>
                <w:sz w:val="26"/>
                <w:szCs w:val="26"/>
              </w:rPr>
            </w:pPr>
            <w:r w:rsidRPr="00C50F50">
              <w:rPr>
                <w:rFonts w:ascii="Arima" w:hAnsi="Arima" w:cs="Arima"/>
                <w:b/>
                <w:bCs/>
                <w:color w:val="064B72"/>
                <w:sz w:val="26"/>
                <w:szCs w:val="26"/>
              </w:rPr>
              <w:t>Voice Credits</w:t>
            </w:r>
          </w:p>
        </w:tc>
      </w:tr>
      <w:tr w:rsidR="00E73C15" w:rsidRPr="00C50F50" w14:paraId="13783065" w14:textId="77777777" w:rsidTr="00E73C15">
        <w:trPr>
          <w:trHeight w:val="70"/>
        </w:trPr>
        <w:tc>
          <w:tcPr>
            <w:tcW w:w="11328" w:type="dxa"/>
            <w:gridSpan w:val="8"/>
            <w:vAlign w:val="center"/>
          </w:tcPr>
          <w:p w14:paraId="2611C9D1" w14:textId="77777777" w:rsidR="00275B4B" w:rsidRPr="00C50F50" w:rsidRDefault="00275B4B" w:rsidP="00275B4B">
            <w:pPr>
              <w:rPr>
                <w:rFonts w:ascii="Arima" w:hAnsi="Arima" w:cs="Arima"/>
                <w:color w:val="686868"/>
                <w:sz w:val="20"/>
                <w:szCs w:val="20"/>
              </w:rPr>
            </w:pPr>
          </w:p>
        </w:tc>
      </w:tr>
      <w:tr w:rsidR="00251A0A" w:rsidRPr="00C50F50" w14:paraId="440ADEDB" w14:textId="77777777" w:rsidTr="009D5AC9">
        <w:trPr>
          <w:trHeight w:val="517"/>
        </w:trPr>
        <w:tc>
          <w:tcPr>
            <w:tcW w:w="303" w:type="dxa"/>
            <w:vAlign w:val="center"/>
          </w:tcPr>
          <w:p w14:paraId="7F91CE95" w14:textId="64ED3B49" w:rsidR="00251A0A" w:rsidRPr="00CD32B4" w:rsidRDefault="00251A0A" w:rsidP="00251A0A">
            <w:pPr>
              <w:jc w:val="right"/>
              <w:rPr>
                <w:rFonts w:ascii="Inter" w:hAnsi="Inter"/>
                <w:b/>
                <w:bCs/>
                <w:color w:val="404040" w:themeColor="text1" w:themeTint="BF"/>
              </w:rPr>
            </w:pPr>
          </w:p>
        </w:tc>
        <w:tc>
          <w:tcPr>
            <w:tcW w:w="3342" w:type="dxa"/>
            <w:tcBorders>
              <w:bottom w:val="single" w:sz="6" w:space="0" w:color="128CA3"/>
            </w:tcBorders>
            <w:vAlign w:val="center"/>
          </w:tcPr>
          <w:p w14:paraId="3DA10297" w14:textId="6AC5E4DB" w:rsidR="00251A0A" w:rsidRPr="00CD32B4" w:rsidRDefault="00EE1FD0" w:rsidP="00251A0A">
            <w:pPr>
              <w:rPr>
                <w:rFonts w:ascii="Inter" w:hAnsi="Inter"/>
                <w:b/>
                <w:bCs/>
                <w:color w:val="404040" w:themeColor="text1" w:themeTint="BF"/>
              </w:rPr>
            </w:pPr>
            <w:r>
              <w:rPr>
                <w:rFonts w:ascii="Inter" w:hAnsi="Inter"/>
                <w:b/>
                <w:bCs/>
                <w:color w:val="404040" w:themeColor="text1" w:themeTint="BF"/>
              </w:rPr>
              <w:t>Neon Paladin</w:t>
            </w:r>
          </w:p>
        </w:tc>
        <w:tc>
          <w:tcPr>
            <w:tcW w:w="3154" w:type="dxa"/>
            <w:gridSpan w:val="3"/>
            <w:tcBorders>
              <w:bottom w:val="single" w:sz="6" w:space="0" w:color="128CA3"/>
            </w:tcBorders>
            <w:vAlign w:val="center"/>
          </w:tcPr>
          <w:p w14:paraId="17AF2756" w14:textId="6C492E61" w:rsidR="00251A0A" w:rsidRPr="00C50F50" w:rsidRDefault="00EE1FD0" w:rsidP="00275B4B">
            <w:pPr>
              <w:rPr>
                <w:rFonts w:ascii="Inter" w:hAnsi="Inter"/>
                <w:color w:val="686868"/>
              </w:rPr>
            </w:pPr>
            <w:r>
              <w:rPr>
                <w:rFonts w:ascii="Inter" w:hAnsi="Inter"/>
                <w:color w:val="686868"/>
              </w:rPr>
              <w:t>Silas Vayne (Lead)</w:t>
            </w:r>
          </w:p>
        </w:tc>
        <w:tc>
          <w:tcPr>
            <w:tcW w:w="4529" w:type="dxa"/>
            <w:gridSpan w:val="3"/>
            <w:tcBorders>
              <w:bottom w:val="single" w:sz="6" w:space="0" w:color="128CA3"/>
            </w:tcBorders>
            <w:vAlign w:val="center"/>
          </w:tcPr>
          <w:p w14:paraId="3584D5CD" w14:textId="1E700ECB" w:rsidR="00251A0A" w:rsidRPr="00C50F50" w:rsidRDefault="00EE1FD0" w:rsidP="00275B4B">
            <w:pPr>
              <w:rPr>
                <w:rFonts w:ascii="Inter" w:hAnsi="Inter"/>
                <w:color w:val="686868"/>
              </w:rPr>
            </w:pPr>
            <w:r>
              <w:rPr>
                <w:rFonts w:ascii="Inter" w:hAnsi="Inter"/>
                <w:color w:val="686868"/>
              </w:rPr>
              <w:t>Riotous Soundworks</w:t>
            </w:r>
          </w:p>
        </w:tc>
      </w:tr>
      <w:tr w:rsidR="00251A0A" w:rsidRPr="00C50F50" w14:paraId="54886C94" w14:textId="77777777" w:rsidTr="009D5AC9">
        <w:trPr>
          <w:trHeight w:val="517"/>
        </w:trPr>
        <w:tc>
          <w:tcPr>
            <w:tcW w:w="303" w:type="dxa"/>
            <w:vAlign w:val="center"/>
          </w:tcPr>
          <w:p w14:paraId="5E89D566" w14:textId="13E6597D" w:rsidR="00251A0A" w:rsidRPr="00CD32B4" w:rsidRDefault="00251A0A" w:rsidP="00251A0A">
            <w:pPr>
              <w:jc w:val="right"/>
              <w:rPr>
                <w:rFonts w:ascii="Inter" w:hAnsi="Inter"/>
                <w:b/>
                <w:bCs/>
                <w:color w:val="404040" w:themeColor="text1" w:themeTint="BF"/>
              </w:rPr>
            </w:pPr>
          </w:p>
        </w:tc>
        <w:tc>
          <w:tcPr>
            <w:tcW w:w="3342" w:type="dxa"/>
            <w:tcBorders>
              <w:top w:val="single" w:sz="6" w:space="0" w:color="128CA3"/>
              <w:bottom w:val="single" w:sz="6" w:space="0" w:color="128CA3"/>
            </w:tcBorders>
            <w:vAlign w:val="center"/>
          </w:tcPr>
          <w:p w14:paraId="03ACB69D" w14:textId="5018418C" w:rsidR="00251A0A" w:rsidRPr="00CD32B4" w:rsidRDefault="00EE1FD0" w:rsidP="00251A0A">
            <w:pPr>
              <w:rPr>
                <w:rFonts w:ascii="Inter" w:hAnsi="Inter"/>
                <w:b/>
                <w:bCs/>
                <w:color w:val="404040" w:themeColor="text1" w:themeTint="BF"/>
              </w:rPr>
            </w:pPr>
            <w:r>
              <w:rPr>
                <w:rFonts w:ascii="Inter" w:hAnsi="Inter"/>
                <w:b/>
                <w:bCs/>
                <w:color w:val="404040" w:themeColor="text1" w:themeTint="BF"/>
              </w:rPr>
              <w:t>Starfall Protocol</w:t>
            </w:r>
          </w:p>
        </w:tc>
        <w:tc>
          <w:tcPr>
            <w:tcW w:w="3154" w:type="dxa"/>
            <w:gridSpan w:val="3"/>
            <w:tcBorders>
              <w:top w:val="single" w:sz="6" w:space="0" w:color="128CA3"/>
              <w:bottom w:val="single" w:sz="6" w:space="0" w:color="128CA3"/>
            </w:tcBorders>
            <w:vAlign w:val="center"/>
          </w:tcPr>
          <w:p w14:paraId="68CCA0BD" w14:textId="49D8A1C6" w:rsidR="00251A0A" w:rsidRPr="00C50F50" w:rsidRDefault="00EE1FD0" w:rsidP="00275B4B">
            <w:pPr>
              <w:rPr>
                <w:rFonts w:ascii="Inter" w:hAnsi="Inter"/>
                <w:color w:val="686868"/>
              </w:rPr>
            </w:pPr>
            <w:r>
              <w:rPr>
                <w:rFonts w:ascii="Inter" w:hAnsi="Inter"/>
                <w:color w:val="686868"/>
              </w:rPr>
              <w:t>Mission Control (Supporting)</w:t>
            </w:r>
          </w:p>
        </w:tc>
        <w:tc>
          <w:tcPr>
            <w:tcW w:w="4529" w:type="dxa"/>
            <w:gridSpan w:val="3"/>
            <w:tcBorders>
              <w:top w:val="single" w:sz="6" w:space="0" w:color="128CA3"/>
              <w:bottom w:val="single" w:sz="6" w:space="0" w:color="128CA3"/>
            </w:tcBorders>
            <w:vAlign w:val="center"/>
          </w:tcPr>
          <w:p w14:paraId="0D3F6814" w14:textId="46396F6E" w:rsidR="00251A0A" w:rsidRPr="00C50F50" w:rsidRDefault="00EE1FD0" w:rsidP="00275B4B">
            <w:pPr>
              <w:rPr>
                <w:rFonts w:ascii="Inter" w:hAnsi="Inter"/>
                <w:color w:val="686868"/>
              </w:rPr>
            </w:pPr>
            <w:r>
              <w:rPr>
                <w:rFonts w:ascii="Inter" w:hAnsi="Inter"/>
                <w:color w:val="686868"/>
              </w:rPr>
              <w:t>Copperframe Interactive</w:t>
            </w:r>
          </w:p>
        </w:tc>
      </w:tr>
      <w:tr w:rsidR="00251A0A" w:rsidRPr="00C50F50" w14:paraId="49703686" w14:textId="77777777" w:rsidTr="009D5AC9">
        <w:trPr>
          <w:trHeight w:val="517"/>
        </w:trPr>
        <w:tc>
          <w:tcPr>
            <w:tcW w:w="303" w:type="dxa"/>
            <w:vAlign w:val="center"/>
          </w:tcPr>
          <w:p w14:paraId="2F23F514" w14:textId="1A200C13" w:rsidR="00251A0A" w:rsidRPr="00CD32B4" w:rsidRDefault="00251A0A" w:rsidP="00251A0A">
            <w:pPr>
              <w:jc w:val="right"/>
              <w:rPr>
                <w:rFonts w:ascii="Inter" w:hAnsi="Inter"/>
                <w:b/>
                <w:bCs/>
                <w:color w:val="404040" w:themeColor="text1" w:themeTint="BF"/>
              </w:rPr>
            </w:pPr>
          </w:p>
        </w:tc>
        <w:tc>
          <w:tcPr>
            <w:tcW w:w="3342" w:type="dxa"/>
            <w:tcBorders>
              <w:top w:val="single" w:sz="6" w:space="0" w:color="128CA3"/>
            </w:tcBorders>
            <w:vAlign w:val="center"/>
          </w:tcPr>
          <w:p w14:paraId="1D748506" w14:textId="22B3C2D2" w:rsidR="00251A0A" w:rsidRPr="00CD32B4" w:rsidRDefault="00EE1FD0" w:rsidP="00251A0A">
            <w:pPr>
              <w:rPr>
                <w:rFonts w:ascii="Inter" w:hAnsi="Inter"/>
                <w:b/>
                <w:bCs/>
                <w:color w:val="404040" w:themeColor="text1" w:themeTint="BF"/>
              </w:rPr>
            </w:pPr>
            <w:r>
              <w:rPr>
                <w:rFonts w:ascii="Inter" w:hAnsi="Inter"/>
                <w:b/>
                <w:bCs/>
                <w:color w:val="404040" w:themeColor="text1" w:themeTint="BF"/>
              </w:rPr>
              <w:t>Pogo Planet Adventure</w:t>
            </w:r>
          </w:p>
        </w:tc>
        <w:tc>
          <w:tcPr>
            <w:tcW w:w="3154" w:type="dxa"/>
            <w:gridSpan w:val="3"/>
            <w:tcBorders>
              <w:top w:val="single" w:sz="6" w:space="0" w:color="128CA3"/>
            </w:tcBorders>
            <w:vAlign w:val="center"/>
          </w:tcPr>
          <w:p w14:paraId="117DB997" w14:textId="009F72B3" w:rsidR="00251A0A" w:rsidRPr="00C50F50" w:rsidRDefault="00EE1FD0" w:rsidP="00275B4B">
            <w:pPr>
              <w:rPr>
                <w:rFonts w:ascii="Inter" w:hAnsi="Inter"/>
                <w:color w:val="686868"/>
              </w:rPr>
            </w:pPr>
            <w:r>
              <w:rPr>
                <w:rFonts w:ascii="Inter" w:hAnsi="Inter"/>
                <w:color w:val="686868"/>
              </w:rPr>
              <w:t>Coach Bramble (Recurring)</w:t>
            </w:r>
          </w:p>
        </w:tc>
        <w:tc>
          <w:tcPr>
            <w:tcW w:w="4529" w:type="dxa"/>
            <w:gridSpan w:val="3"/>
            <w:tcBorders>
              <w:top w:val="single" w:sz="6" w:space="0" w:color="128CA3"/>
            </w:tcBorders>
            <w:vAlign w:val="center"/>
          </w:tcPr>
          <w:p w14:paraId="1F45879C" w14:textId="78F5DFA2" w:rsidR="00251A0A" w:rsidRPr="00C50F50" w:rsidRDefault="00EE1FD0" w:rsidP="00275B4B">
            <w:pPr>
              <w:rPr>
                <w:rFonts w:ascii="Inter" w:hAnsi="Inter"/>
                <w:color w:val="686868"/>
              </w:rPr>
            </w:pPr>
            <w:r>
              <w:rPr>
                <w:rFonts w:ascii="Inter" w:hAnsi="Inter"/>
                <w:color w:val="686868"/>
              </w:rPr>
              <w:t>Blue Kite Animation</w:t>
            </w:r>
          </w:p>
        </w:tc>
      </w:tr>
      <w:tr w:rsidR="007968E4" w:rsidRPr="00C50F50" w14:paraId="35AFA537" w14:textId="77777777" w:rsidTr="00316C88">
        <w:trPr>
          <w:trHeight w:val="463"/>
        </w:trPr>
        <w:tc>
          <w:tcPr>
            <w:tcW w:w="3645" w:type="dxa"/>
            <w:gridSpan w:val="2"/>
            <w:vAlign w:val="center"/>
          </w:tcPr>
          <w:p w14:paraId="443E7E46" w14:textId="77777777" w:rsidR="007968E4" w:rsidRPr="00316C88" w:rsidRDefault="007968E4" w:rsidP="00275B4B">
            <w:pPr>
              <w:ind w:left="284"/>
              <w:rPr>
                <w:rFonts w:ascii="Inter" w:hAnsi="Inter"/>
                <w:b/>
                <w:bCs/>
                <w:color w:val="686868"/>
                <w:sz w:val="2"/>
                <w:szCs w:val="2"/>
              </w:rPr>
            </w:pPr>
          </w:p>
        </w:tc>
        <w:tc>
          <w:tcPr>
            <w:tcW w:w="3154" w:type="dxa"/>
            <w:gridSpan w:val="3"/>
            <w:vAlign w:val="center"/>
          </w:tcPr>
          <w:p w14:paraId="2C7F2D9B" w14:textId="77777777" w:rsidR="007968E4" w:rsidRPr="00316C88" w:rsidRDefault="007968E4" w:rsidP="00275B4B">
            <w:pPr>
              <w:rPr>
                <w:rFonts w:ascii="Inter" w:hAnsi="Inter"/>
                <w:color w:val="686868"/>
                <w:sz w:val="2"/>
                <w:szCs w:val="2"/>
              </w:rPr>
            </w:pPr>
          </w:p>
        </w:tc>
        <w:tc>
          <w:tcPr>
            <w:tcW w:w="4529" w:type="dxa"/>
            <w:gridSpan w:val="3"/>
            <w:vAlign w:val="center"/>
          </w:tcPr>
          <w:p w14:paraId="2605558C" w14:textId="77777777" w:rsidR="007968E4" w:rsidRPr="00316C88" w:rsidRDefault="007968E4" w:rsidP="00275B4B">
            <w:pPr>
              <w:rPr>
                <w:rFonts w:ascii="Inter" w:hAnsi="Inter"/>
                <w:color w:val="686868"/>
                <w:sz w:val="2"/>
                <w:szCs w:val="2"/>
              </w:rPr>
            </w:pPr>
          </w:p>
        </w:tc>
      </w:tr>
      <w:tr w:rsidR="008533EA" w:rsidRPr="00C50F50" w14:paraId="2EB0C0C6" w14:textId="77777777" w:rsidTr="00E73C15">
        <w:trPr>
          <w:trHeight w:val="58"/>
        </w:trPr>
        <w:tc>
          <w:tcPr>
            <w:tcW w:w="11328" w:type="dxa"/>
            <w:gridSpan w:val="8"/>
            <w:vAlign w:val="center"/>
          </w:tcPr>
          <w:p w14:paraId="55F83908" w14:textId="646190EA" w:rsidR="008533EA" w:rsidRPr="008533EA" w:rsidRDefault="00EE1FD0" w:rsidP="00266F1A">
            <w:pPr>
              <w:ind w:left="284"/>
              <w:rPr>
                <w:rFonts w:ascii="Arima" w:hAnsi="Arima" w:cs="Arima"/>
                <w:b/>
                <w:bCs/>
                <w:color w:val="686868"/>
                <w:sz w:val="26"/>
                <w:szCs w:val="26"/>
              </w:rPr>
            </w:pPr>
            <w:r>
              <w:rPr>
                <w:rFonts w:ascii="Arima" w:hAnsi="Arima" w:cs="Arima"/>
                <w:b/>
                <w:bCs/>
                <w:color w:val="064B72"/>
                <w:sz w:val="26"/>
                <w:szCs w:val="26"/>
              </w:rPr>
              <w:t>Special Skills</w:t>
            </w:r>
          </w:p>
        </w:tc>
      </w:tr>
      <w:tr w:rsidR="003F1243" w:rsidRPr="00C50F50" w14:paraId="0A718913" w14:textId="77777777" w:rsidTr="00E73C15">
        <w:trPr>
          <w:trHeight w:val="58"/>
        </w:trPr>
        <w:tc>
          <w:tcPr>
            <w:tcW w:w="11328" w:type="dxa"/>
            <w:gridSpan w:val="8"/>
            <w:vAlign w:val="center"/>
          </w:tcPr>
          <w:p w14:paraId="3143A083" w14:textId="77777777" w:rsidR="003F1243" w:rsidRPr="003F1243" w:rsidRDefault="003F1243" w:rsidP="003F1243">
            <w:pPr>
              <w:rPr>
                <w:rFonts w:ascii="Arima" w:hAnsi="Arima" w:cs="Arima"/>
                <w:b/>
                <w:bCs/>
                <w:color w:val="064B72"/>
                <w:sz w:val="20"/>
                <w:szCs w:val="20"/>
              </w:rPr>
            </w:pPr>
          </w:p>
        </w:tc>
      </w:tr>
      <w:tr w:rsidR="003F1243" w:rsidRPr="00C50F50" w14:paraId="4C5B8896" w14:textId="77777777" w:rsidTr="00E73C15">
        <w:trPr>
          <w:trHeight w:val="117"/>
        </w:trPr>
        <w:tc>
          <w:tcPr>
            <w:tcW w:w="11328" w:type="dxa"/>
            <w:gridSpan w:val="8"/>
            <w:vAlign w:val="center"/>
          </w:tcPr>
          <w:p w14:paraId="6F0A6FBE" w14:textId="60CF194A" w:rsidR="00EE1FD0" w:rsidRDefault="00EE1FD0" w:rsidP="00EE1FD0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Inter" w:hAnsi="Inter"/>
                <w:color w:val="404040" w:themeColor="text1" w:themeTint="BF"/>
              </w:rPr>
            </w:pPr>
            <w:r w:rsidRPr="00EE1FD0">
              <w:rPr>
                <w:rFonts w:ascii="Inter" w:hAnsi="Inter"/>
                <w:color w:val="404040" w:themeColor="text1" w:themeTint="BF"/>
              </w:rPr>
              <w:t>Character voices (animation, games, mascots), creature vocals, effort sounds (combat, reactions)</w:t>
            </w:r>
          </w:p>
          <w:p w14:paraId="11CA776F" w14:textId="77777777" w:rsidR="00EE1FD0" w:rsidRDefault="00EE1FD0" w:rsidP="00EE1FD0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Inter" w:hAnsi="Inter"/>
                <w:color w:val="404040" w:themeColor="text1" w:themeTint="BF"/>
              </w:rPr>
            </w:pPr>
            <w:r w:rsidRPr="00EE1FD0">
              <w:rPr>
                <w:rFonts w:ascii="Inter" w:hAnsi="Inter"/>
                <w:color w:val="404040" w:themeColor="text1" w:themeTint="BF"/>
              </w:rPr>
              <w:t>Live-directed sessions and fast-turn auditions with consistent slate and file naming</w:t>
            </w:r>
          </w:p>
          <w:p w14:paraId="6232A7C8" w14:textId="0D7B0A57" w:rsidR="003F1243" w:rsidRPr="006C3A8D" w:rsidRDefault="00EE1FD0" w:rsidP="006C3A8D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Inter" w:hAnsi="Inter"/>
                <w:color w:val="404040" w:themeColor="text1" w:themeTint="BF"/>
              </w:rPr>
            </w:pPr>
            <w:r w:rsidRPr="00EE1FD0">
              <w:rPr>
                <w:rFonts w:ascii="Inter" w:hAnsi="Inter"/>
                <w:color w:val="404040" w:themeColor="text1" w:themeTint="BF"/>
              </w:rPr>
              <w:t>Home-recording workflow (basic editing, clean raw, light processing when requested)</w:t>
            </w:r>
          </w:p>
        </w:tc>
      </w:tr>
      <w:tr w:rsidR="007C2CA6" w:rsidRPr="00C50F50" w14:paraId="34B9DB76" w14:textId="77777777" w:rsidTr="007C2CA6">
        <w:trPr>
          <w:trHeight w:val="68"/>
        </w:trPr>
        <w:tc>
          <w:tcPr>
            <w:tcW w:w="11328" w:type="dxa"/>
            <w:gridSpan w:val="8"/>
            <w:shd w:val="clear" w:color="auto" w:fill="128CA3"/>
            <w:vAlign w:val="center"/>
          </w:tcPr>
          <w:p w14:paraId="0FAB2BBE" w14:textId="77777777" w:rsidR="007C2CA6" w:rsidRPr="007C2CA6" w:rsidRDefault="007C2CA6" w:rsidP="007C2CA6">
            <w:pPr>
              <w:rPr>
                <w:rFonts w:cstheme="minorHAnsi"/>
                <w:color w:val="686868"/>
                <w:sz w:val="12"/>
                <w:szCs w:val="12"/>
              </w:rPr>
            </w:pPr>
          </w:p>
        </w:tc>
      </w:tr>
    </w:tbl>
    <w:p w14:paraId="2E322EAF" w14:textId="77777777" w:rsidR="001B6929" w:rsidRPr="0084570B" w:rsidRDefault="001B6929">
      <w:pPr>
        <w:rPr>
          <w:sz w:val="2"/>
          <w:szCs w:val="2"/>
        </w:rPr>
      </w:pPr>
    </w:p>
    <w:sectPr w:rsidR="001B6929" w:rsidRPr="0084570B" w:rsidSect="006C3A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284" w:right="284" w:bottom="0" w:left="28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44FE7" w14:textId="77777777" w:rsidR="003554F0" w:rsidRDefault="003554F0" w:rsidP="007A0D2E">
      <w:pPr>
        <w:spacing w:after="0" w:line="240" w:lineRule="auto"/>
      </w:pPr>
      <w:r>
        <w:separator/>
      </w:r>
    </w:p>
  </w:endnote>
  <w:endnote w:type="continuationSeparator" w:id="0">
    <w:p w14:paraId="3657A8AE" w14:textId="77777777" w:rsidR="003554F0" w:rsidRDefault="003554F0" w:rsidP="007A0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ma">
    <w:panose1 w:val="00000500000000000000"/>
    <w:charset w:val="4D"/>
    <w:family w:val="auto"/>
    <w:pitch w:val="variable"/>
    <w:sig w:usb0="E09080FF" w:usb1="4000207B" w:usb2="00000040" w:usb3="00000000" w:csb0="0000019B" w:csb1="00000000"/>
  </w:font>
  <w:font w:name="Inter">
    <w:panose1 w:val="020B0604020202020204"/>
    <w:charset w:val="00"/>
    <w:family w:val="auto"/>
    <w:pitch w:val="variable"/>
    <w:sig w:usb0="E00002FF" w:usb1="1200A1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1B190" w14:textId="77777777" w:rsidR="007A0D2E" w:rsidRDefault="007A0D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39D08" w14:textId="77777777" w:rsidR="007A0D2E" w:rsidRDefault="007A0D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F0CFE" w14:textId="77777777" w:rsidR="007A0D2E" w:rsidRDefault="007A0D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60611" w14:textId="77777777" w:rsidR="003554F0" w:rsidRDefault="003554F0" w:rsidP="007A0D2E">
      <w:pPr>
        <w:spacing w:after="0" w:line="240" w:lineRule="auto"/>
      </w:pPr>
      <w:r>
        <w:separator/>
      </w:r>
    </w:p>
  </w:footnote>
  <w:footnote w:type="continuationSeparator" w:id="0">
    <w:p w14:paraId="73EBCDA5" w14:textId="77777777" w:rsidR="003554F0" w:rsidRDefault="003554F0" w:rsidP="007A0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7C263" w14:textId="77777777" w:rsidR="007A0D2E" w:rsidRDefault="007A0D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11B23" w14:textId="77777777" w:rsidR="007A0D2E" w:rsidRDefault="007A0D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CB6F6" w14:textId="77777777" w:rsidR="007A0D2E" w:rsidRDefault="007A0D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DB3CC1"/>
    <w:multiLevelType w:val="hybridMultilevel"/>
    <w:tmpl w:val="4D9CBB5C"/>
    <w:lvl w:ilvl="0" w:tplc="3D82015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color w:val="064B72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F2B4FB8"/>
    <w:multiLevelType w:val="hybridMultilevel"/>
    <w:tmpl w:val="1CD68C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6EF56DFF"/>
    <w:multiLevelType w:val="hybridMultilevel"/>
    <w:tmpl w:val="61D45D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8155788">
    <w:abstractNumId w:val="0"/>
  </w:num>
  <w:num w:numId="2" w16cid:durableId="989866214">
    <w:abstractNumId w:val="1"/>
  </w:num>
  <w:num w:numId="3" w16cid:durableId="7136261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C00"/>
    <w:rsid w:val="000D5A0F"/>
    <w:rsid w:val="00137020"/>
    <w:rsid w:val="00162F71"/>
    <w:rsid w:val="001B6929"/>
    <w:rsid w:val="00244D1E"/>
    <w:rsid w:val="00251A0A"/>
    <w:rsid w:val="00266F1A"/>
    <w:rsid w:val="00275B4B"/>
    <w:rsid w:val="00316C88"/>
    <w:rsid w:val="00332FF3"/>
    <w:rsid w:val="003554F0"/>
    <w:rsid w:val="003D4B4C"/>
    <w:rsid w:val="003F1243"/>
    <w:rsid w:val="00425C00"/>
    <w:rsid w:val="004552BA"/>
    <w:rsid w:val="004811CF"/>
    <w:rsid w:val="00565B69"/>
    <w:rsid w:val="005B1F35"/>
    <w:rsid w:val="006C3A8D"/>
    <w:rsid w:val="0075019C"/>
    <w:rsid w:val="007968E4"/>
    <w:rsid w:val="007A0D2E"/>
    <w:rsid w:val="007C2CA6"/>
    <w:rsid w:val="008219F2"/>
    <w:rsid w:val="0084570B"/>
    <w:rsid w:val="008533EA"/>
    <w:rsid w:val="008C5206"/>
    <w:rsid w:val="00952AC5"/>
    <w:rsid w:val="009D5AC9"/>
    <w:rsid w:val="00A022EF"/>
    <w:rsid w:val="00B5181F"/>
    <w:rsid w:val="00C3786C"/>
    <w:rsid w:val="00C50F50"/>
    <w:rsid w:val="00CD32B4"/>
    <w:rsid w:val="00DB126C"/>
    <w:rsid w:val="00DD2505"/>
    <w:rsid w:val="00DD3F92"/>
    <w:rsid w:val="00DE4B99"/>
    <w:rsid w:val="00E73C15"/>
    <w:rsid w:val="00EC4487"/>
    <w:rsid w:val="00EE1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E48B8B"/>
  <w15:chartTrackingRefBased/>
  <w15:docId w15:val="{2F961FDA-2144-4FCB-BDF0-61FCD647F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65B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D32B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A0D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0D2E"/>
  </w:style>
  <w:style w:type="paragraph" w:styleId="Footer">
    <w:name w:val="footer"/>
    <w:basedOn w:val="Normal"/>
    <w:link w:val="FooterChar"/>
    <w:uiPriority w:val="99"/>
    <w:unhideWhenUsed/>
    <w:rsid w:val="007A0D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0D2E"/>
  </w:style>
  <w:style w:type="paragraph" w:customStyle="1" w:styleId="p1">
    <w:name w:val="p1"/>
    <w:basedOn w:val="Normal"/>
    <w:rsid w:val="00EE1FD0"/>
    <w:pPr>
      <w:spacing w:after="0" w:line="240" w:lineRule="auto"/>
    </w:pPr>
    <w:rPr>
      <w:rFonts w:ascii="Helvetica" w:eastAsia="Times New Roman" w:hAnsi="Helvetica" w:cs="Times New Roman"/>
      <w:color w:val="000000"/>
      <w:sz w:val="17"/>
      <w:szCs w:val="17"/>
      <w:lang w:val="en-GB" w:eastAsia="zh-TW"/>
    </w:rPr>
  </w:style>
  <w:style w:type="paragraph" w:styleId="Revision">
    <w:name w:val="Revision"/>
    <w:hidden/>
    <w:uiPriority w:val="99"/>
    <w:semiHidden/>
    <w:rsid w:val="004552B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Samuel Johns</cp:lastModifiedBy>
  <cp:revision>3</cp:revision>
  <cp:lastPrinted>2025-12-04T09:08:00Z</cp:lastPrinted>
  <dcterms:created xsi:type="dcterms:W3CDTF">2025-12-04T09:08:00Z</dcterms:created>
  <dcterms:modified xsi:type="dcterms:W3CDTF">2025-12-04T09:08:00Z</dcterms:modified>
</cp:coreProperties>
</file>